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E03" w:rsidRPr="0083624A" w:rsidRDefault="001D6E03" w:rsidP="0083624A">
      <w:pPr>
        <w:pStyle w:val="NurText"/>
        <w:spacing w:line="360" w:lineRule="auto"/>
        <w:rPr>
          <w:b/>
          <w:sz w:val="22"/>
          <w:szCs w:val="22"/>
        </w:rPr>
      </w:pPr>
      <w:r w:rsidRPr="0083624A">
        <w:rPr>
          <w:rFonts w:cs="Arial"/>
          <w:noProof/>
          <w:sz w:val="22"/>
          <w:szCs w:val="22"/>
          <w:lang w:val="de-DE" w:eastAsia="de-DE"/>
        </w:rPr>
        <w:drawing>
          <wp:inline distT="0" distB="0" distL="0" distR="0" wp14:anchorId="0A9452A7" wp14:editId="773392C0">
            <wp:extent cx="5760720" cy="501015"/>
            <wp:effectExtent l="0" t="0" r="0" b="0"/>
            <wp:docPr id="3" name="Grafik 3" descr="170828_Briefpapier_Kopfze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70828_Briefpapier_Kopfzeil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E03" w:rsidRPr="0083624A" w:rsidRDefault="001D6E03" w:rsidP="0083624A">
      <w:pPr>
        <w:pStyle w:val="NurText"/>
        <w:spacing w:line="360" w:lineRule="auto"/>
        <w:rPr>
          <w:b/>
          <w:sz w:val="22"/>
          <w:szCs w:val="22"/>
        </w:rPr>
      </w:pPr>
    </w:p>
    <w:p w:rsidR="001B532F" w:rsidRPr="0083624A" w:rsidRDefault="001B532F" w:rsidP="0083624A">
      <w:pPr>
        <w:pStyle w:val="NurText"/>
        <w:spacing w:line="360" w:lineRule="auto"/>
        <w:rPr>
          <w:b/>
          <w:sz w:val="22"/>
          <w:szCs w:val="22"/>
        </w:rPr>
      </w:pPr>
      <w:r w:rsidRPr="0083624A">
        <w:rPr>
          <w:b/>
          <w:sz w:val="22"/>
          <w:szCs w:val="22"/>
        </w:rPr>
        <w:t xml:space="preserve">Wenn </w:t>
      </w:r>
      <w:r w:rsidR="00A4579C" w:rsidRPr="0083624A">
        <w:rPr>
          <w:b/>
          <w:sz w:val="22"/>
          <w:szCs w:val="22"/>
        </w:rPr>
        <w:t xml:space="preserve">ein Föhnsturm ein Ganzglasgeländer </w:t>
      </w:r>
      <w:r w:rsidR="0029165D" w:rsidRPr="0083624A">
        <w:rPr>
          <w:b/>
          <w:sz w:val="22"/>
          <w:szCs w:val="22"/>
        </w:rPr>
        <w:t>prüft.</w:t>
      </w:r>
    </w:p>
    <w:p w:rsidR="001B532F" w:rsidRPr="0083624A" w:rsidRDefault="001B532F" w:rsidP="0083624A">
      <w:pPr>
        <w:pStyle w:val="NurText"/>
        <w:spacing w:line="360" w:lineRule="auto"/>
        <w:rPr>
          <w:sz w:val="22"/>
          <w:szCs w:val="22"/>
        </w:rPr>
      </w:pPr>
    </w:p>
    <w:p w:rsidR="007D5DA9" w:rsidRPr="0083624A" w:rsidRDefault="001B532F" w:rsidP="0083624A">
      <w:pPr>
        <w:pStyle w:val="NurText"/>
        <w:spacing w:line="360" w:lineRule="auto"/>
        <w:rPr>
          <w:i/>
          <w:sz w:val="22"/>
          <w:szCs w:val="22"/>
        </w:rPr>
      </w:pPr>
      <w:r w:rsidRPr="0083624A">
        <w:rPr>
          <w:i/>
          <w:sz w:val="22"/>
          <w:szCs w:val="22"/>
        </w:rPr>
        <w:t>Ganzglasgeländer sind sicherheitsrelevante Bauteile. Nicht erst seit dem verheerenden Unglück in Malta bei de</w:t>
      </w:r>
      <w:r w:rsidR="0029165D" w:rsidRPr="0083624A">
        <w:rPr>
          <w:i/>
          <w:sz w:val="22"/>
          <w:szCs w:val="22"/>
        </w:rPr>
        <w:t>m</w:t>
      </w:r>
      <w:r w:rsidRPr="0083624A">
        <w:rPr>
          <w:i/>
          <w:sz w:val="22"/>
          <w:szCs w:val="22"/>
        </w:rPr>
        <w:t xml:space="preserve"> ein Ganzglasgeländer gebrochen ist und 71 Jugendlich</w:t>
      </w:r>
      <w:r w:rsidR="008016C0" w:rsidRPr="0083624A">
        <w:rPr>
          <w:i/>
          <w:sz w:val="22"/>
          <w:szCs w:val="22"/>
        </w:rPr>
        <w:t>e</w:t>
      </w:r>
      <w:r w:rsidRPr="0083624A">
        <w:rPr>
          <w:i/>
          <w:sz w:val="22"/>
          <w:szCs w:val="22"/>
        </w:rPr>
        <w:t xml:space="preserve"> in die Tiefe gestürzt sind, ist klar, dass ein Glasgeländer nicht nur </w:t>
      </w:r>
      <w:r w:rsidR="007D5DA9" w:rsidRPr="0083624A">
        <w:rPr>
          <w:i/>
          <w:sz w:val="22"/>
          <w:szCs w:val="22"/>
        </w:rPr>
        <w:t>schön,</w:t>
      </w:r>
      <w:r w:rsidRPr="0083624A">
        <w:rPr>
          <w:i/>
          <w:sz w:val="22"/>
          <w:szCs w:val="22"/>
        </w:rPr>
        <w:t xml:space="preserve"> sondern eben auch sicher sein muss. Auch an einem </w:t>
      </w:r>
      <w:r w:rsidR="0029165D" w:rsidRPr="0083624A">
        <w:rPr>
          <w:i/>
          <w:sz w:val="22"/>
          <w:szCs w:val="22"/>
        </w:rPr>
        <w:t xml:space="preserve">aktuellen </w:t>
      </w:r>
      <w:r w:rsidRPr="0083624A">
        <w:rPr>
          <w:i/>
          <w:sz w:val="22"/>
          <w:szCs w:val="22"/>
        </w:rPr>
        <w:t xml:space="preserve">Schadensfall der sich </w:t>
      </w:r>
      <w:r w:rsidR="0029165D" w:rsidRPr="0083624A">
        <w:rPr>
          <w:i/>
          <w:sz w:val="22"/>
          <w:szCs w:val="22"/>
        </w:rPr>
        <w:t xml:space="preserve">im </w:t>
      </w:r>
      <w:r w:rsidRPr="0083624A">
        <w:rPr>
          <w:i/>
          <w:sz w:val="22"/>
          <w:szCs w:val="22"/>
        </w:rPr>
        <w:t xml:space="preserve">alpinen Raum ereignet hat ist klar zu </w:t>
      </w:r>
      <w:r w:rsidR="007D5DA9" w:rsidRPr="0083624A">
        <w:rPr>
          <w:i/>
          <w:sz w:val="22"/>
          <w:szCs w:val="22"/>
        </w:rPr>
        <w:t>erkennen,</w:t>
      </w:r>
      <w:r w:rsidRPr="0083624A">
        <w:rPr>
          <w:i/>
          <w:sz w:val="22"/>
          <w:szCs w:val="22"/>
        </w:rPr>
        <w:t xml:space="preserve"> dass </w:t>
      </w:r>
      <w:r w:rsidR="0029165D" w:rsidRPr="0083624A">
        <w:rPr>
          <w:i/>
          <w:sz w:val="22"/>
          <w:szCs w:val="22"/>
        </w:rPr>
        <w:t>zwei</w:t>
      </w:r>
      <w:r w:rsidRPr="0083624A">
        <w:rPr>
          <w:i/>
          <w:sz w:val="22"/>
          <w:szCs w:val="22"/>
        </w:rPr>
        <w:t xml:space="preserve"> wesentliche Kriterien </w:t>
      </w:r>
      <w:r w:rsidR="007D5DA9" w:rsidRPr="0083624A">
        <w:rPr>
          <w:i/>
          <w:sz w:val="22"/>
          <w:szCs w:val="22"/>
        </w:rPr>
        <w:t>sträflich vernachlässigt wurden</w:t>
      </w:r>
      <w:r w:rsidR="0029165D" w:rsidRPr="0083624A">
        <w:rPr>
          <w:i/>
          <w:sz w:val="22"/>
          <w:szCs w:val="22"/>
        </w:rPr>
        <w:t>.</w:t>
      </w:r>
      <w:r w:rsidR="007D5DA9" w:rsidRPr="0083624A">
        <w:rPr>
          <w:i/>
          <w:sz w:val="22"/>
          <w:szCs w:val="22"/>
        </w:rPr>
        <w:t xml:space="preserve"> Anhand diesem einfachen Beispiel</w:t>
      </w:r>
      <w:r w:rsidR="00202B6C" w:rsidRPr="0083624A">
        <w:rPr>
          <w:i/>
          <w:sz w:val="22"/>
          <w:szCs w:val="22"/>
        </w:rPr>
        <w:t xml:space="preserve"> (wie man es nicht macht)</w:t>
      </w:r>
      <w:r w:rsidR="007D5DA9" w:rsidRPr="0083624A">
        <w:rPr>
          <w:i/>
          <w:sz w:val="22"/>
          <w:szCs w:val="22"/>
        </w:rPr>
        <w:t xml:space="preserve"> lassen sich eindeutige Empfehlungen aussprechen.</w:t>
      </w:r>
    </w:p>
    <w:p w:rsidR="007D5DA9" w:rsidRPr="0083624A" w:rsidRDefault="007D5DA9" w:rsidP="0083624A">
      <w:pPr>
        <w:pStyle w:val="NurText"/>
        <w:spacing w:line="360" w:lineRule="auto"/>
        <w:rPr>
          <w:sz w:val="22"/>
          <w:szCs w:val="22"/>
        </w:rPr>
      </w:pPr>
    </w:p>
    <w:p w:rsidR="001B532F" w:rsidRPr="0083624A" w:rsidRDefault="007D5DA9" w:rsidP="0083624A">
      <w:pPr>
        <w:pStyle w:val="NurText"/>
        <w:spacing w:line="360" w:lineRule="auto"/>
        <w:rPr>
          <w:b/>
          <w:sz w:val="22"/>
          <w:szCs w:val="22"/>
        </w:rPr>
      </w:pPr>
      <w:r w:rsidRPr="0083624A">
        <w:rPr>
          <w:b/>
          <w:sz w:val="22"/>
          <w:szCs w:val="22"/>
        </w:rPr>
        <w:t>Ein Ganzglasgeländer ist ein Systembauteil:</w:t>
      </w:r>
    </w:p>
    <w:p w:rsidR="007D5DA9" w:rsidRPr="0083624A" w:rsidRDefault="007D5DA9" w:rsidP="0083624A">
      <w:pPr>
        <w:pStyle w:val="NurText"/>
        <w:spacing w:line="360" w:lineRule="auto"/>
        <w:rPr>
          <w:sz w:val="22"/>
          <w:szCs w:val="22"/>
        </w:rPr>
      </w:pPr>
    </w:p>
    <w:p w:rsidR="00B959AC" w:rsidRPr="0083624A" w:rsidRDefault="0029165D" w:rsidP="0083624A">
      <w:pPr>
        <w:pStyle w:val="NurText"/>
        <w:spacing w:line="360" w:lineRule="auto"/>
        <w:rPr>
          <w:sz w:val="22"/>
          <w:szCs w:val="22"/>
        </w:rPr>
      </w:pPr>
      <w:r w:rsidRPr="0083624A">
        <w:rPr>
          <w:sz w:val="22"/>
          <w:szCs w:val="22"/>
        </w:rPr>
        <w:t>B</w:t>
      </w:r>
      <w:r w:rsidR="001B532F" w:rsidRPr="0083624A">
        <w:rPr>
          <w:sz w:val="22"/>
          <w:szCs w:val="22"/>
        </w:rPr>
        <w:t>esonders bei einem Ganzglasgeländer müssen alle Komponenten zusammenpassen</w:t>
      </w:r>
      <w:r w:rsidRPr="0083624A">
        <w:rPr>
          <w:sz w:val="22"/>
          <w:szCs w:val="22"/>
        </w:rPr>
        <w:t>.</w:t>
      </w:r>
      <w:r w:rsidR="001B532F" w:rsidRPr="0083624A">
        <w:rPr>
          <w:sz w:val="22"/>
          <w:szCs w:val="22"/>
        </w:rPr>
        <w:t xml:space="preserve"> D</w:t>
      </w:r>
      <w:r w:rsidR="00B959AC" w:rsidRPr="0083624A">
        <w:rPr>
          <w:sz w:val="22"/>
          <w:szCs w:val="22"/>
        </w:rPr>
        <w:t>as Sicherheitsglas</w:t>
      </w:r>
      <w:r w:rsidRPr="0083624A">
        <w:rPr>
          <w:sz w:val="22"/>
          <w:szCs w:val="22"/>
        </w:rPr>
        <w:t>,</w:t>
      </w:r>
      <w:r w:rsidR="001B532F" w:rsidRPr="0083624A">
        <w:rPr>
          <w:sz w:val="22"/>
          <w:szCs w:val="22"/>
        </w:rPr>
        <w:t xml:space="preserve"> die Befestigung am Baukörper aber insbesondere die Lagerung - Bettung der Gläser </w:t>
      </w:r>
      <w:r w:rsidRPr="0083624A">
        <w:rPr>
          <w:sz w:val="22"/>
          <w:szCs w:val="22"/>
        </w:rPr>
        <w:t>-</w:t>
      </w:r>
      <w:r w:rsidR="00B959AC" w:rsidRPr="0083624A">
        <w:rPr>
          <w:sz w:val="22"/>
          <w:szCs w:val="22"/>
        </w:rPr>
        <w:t xml:space="preserve"> </w:t>
      </w:r>
      <w:r w:rsidR="001B532F" w:rsidRPr="0083624A">
        <w:rPr>
          <w:sz w:val="22"/>
          <w:szCs w:val="22"/>
        </w:rPr>
        <w:t>müssen aufeinander abgestimmt und gemeinsam geprüft und als Einheit auch rechnerisch nachgewiesen werden</w:t>
      </w:r>
      <w:r w:rsidRPr="0083624A">
        <w:rPr>
          <w:sz w:val="22"/>
          <w:szCs w:val="22"/>
        </w:rPr>
        <w:t xml:space="preserve">. Nur so können die </w:t>
      </w:r>
      <w:r w:rsidR="001B532F" w:rsidRPr="0083624A">
        <w:rPr>
          <w:sz w:val="22"/>
          <w:szCs w:val="22"/>
        </w:rPr>
        <w:t xml:space="preserve">erforderlichen Sicherheitsstandards </w:t>
      </w:r>
      <w:r w:rsidR="007D5DA9" w:rsidRPr="0083624A">
        <w:rPr>
          <w:sz w:val="22"/>
          <w:szCs w:val="22"/>
        </w:rPr>
        <w:t>verlässlich e</w:t>
      </w:r>
      <w:r w:rsidR="001B532F" w:rsidRPr="0083624A">
        <w:rPr>
          <w:sz w:val="22"/>
          <w:szCs w:val="22"/>
        </w:rPr>
        <w:t>ingehalten werden</w:t>
      </w:r>
      <w:r w:rsidRPr="0083624A">
        <w:rPr>
          <w:sz w:val="22"/>
          <w:szCs w:val="22"/>
        </w:rPr>
        <w:t>.</w:t>
      </w:r>
      <w:r w:rsidR="007D5DA9" w:rsidRPr="0083624A">
        <w:rPr>
          <w:sz w:val="22"/>
          <w:szCs w:val="22"/>
        </w:rPr>
        <w:t xml:space="preserve"> </w:t>
      </w:r>
    </w:p>
    <w:p w:rsidR="00B959AC" w:rsidRPr="0083624A" w:rsidRDefault="007D5DA9" w:rsidP="0083624A">
      <w:pPr>
        <w:pStyle w:val="NurText"/>
        <w:spacing w:line="360" w:lineRule="auto"/>
        <w:rPr>
          <w:sz w:val="22"/>
          <w:szCs w:val="22"/>
        </w:rPr>
      </w:pPr>
      <w:r w:rsidRPr="0083624A">
        <w:rPr>
          <w:sz w:val="22"/>
          <w:szCs w:val="22"/>
        </w:rPr>
        <w:t xml:space="preserve">Werden Gläser von Hersteller </w:t>
      </w:r>
      <w:r w:rsidR="00C20331" w:rsidRPr="0083624A">
        <w:rPr>
          <w:sz w:val="22"/>
          <w:szCs w:val="22"/>
        </w:rPr>
        <w:t xml:space="preserve">A </w:t>
      </w:r>
      <w:r w:rsidRPr="0083624A">
        <w:rPr>
          <w:sz w:val="22"/>
          <w:szCs w:val="22"/>
        </w:rPr>
        <w:t xml:space="preserve">bezogen und die </w:t>
      </w:r>
      <w:r w:rsidR="00300EAE" w:rsidRPr="0083624A">
        <w:rPr>
          <w:sz w:val="22"/>
          <w:szCs w:val="22"/>
        </w:rPr>
        <w:t xml:space="preserve">Konstruktion und die </w:t>
      </w:r>
      <w:r w:rsidRPr="0083624A">
        <w:rPr>
          <w:sz w:val="22"/>
          <w:szCs w:val="22"/>
        </w:rPr>
        <w:t xml:space="preserve">Befestigungen von </w:t>
      </w:r>
      <w:r w:rsidR="00C20331" w:rsidRPr="0083624A">
        <w:rPr>
          <w:sz w:val="22"/>
          <w:szCs w:val="22"/>
        </w:rPr>
        <w:t>Hersteller B und C</w:t>
      </w:r>
      <w:r w:rsidR="0029165D" w:rsidRPr="0083624A">
        <w:rPr>
          <w:sz w:val="22"/>
          <w:szCs w:val="22"/>
        </w:rPr>
        <w:t>,</w:t>
      </w:r>
      <w:r w:rsidRPr="0083624A">
        <w:rPr>
          <w:sz w:val="22"/>
          <w:szCs w:val="22"/>
        </w:rPr>
        <w:t xml:space="preserve"> </w:t>
      </w:r>
      <w:r w:rsidR="00B959AC" w:rsidRPr="0083624A">
        <w:rPr>
          <w:sz w:val="22"/>
          <w:szCs w:val="22"/>
        </w:rPr>
        <w:t xml:space="preserve">können problematische Kombinationen entstehen. Nicht zuletzt </w:t>
      </w:r>
      <w:r w:rsidRPr="0083624A">
        <w:rPr>
          <w:sz w:val="22"/>
          <w:szCs w:val="22"/>
        </w:rPr>
        <w:t>können Beratung</w:t>
      </w:r>
      <w:r w:rsidR="00300EAE" w:rsidRPr="0083624A">
        <w:rPr>
          <w:sz w:val="22"/>
          <w:szCs w:val="22"/>
        </w:rPr>
        <w:t>s</w:t>
      </w:r>
      <w:r w:rsidRPr="0083624A">
        <w:rPr>
          <w:sz w:val="22"/>
          <w:szCs w:val="22"/>
        </w:rPr>
        <w:t>fehler</w:t>
      </w:r>
      <w:r w:rsidR="0029165D" w:rsidRPr="0083624A">
        <w:rPr>
          <w:sz w:val="22"/>
          <w:szCs w:val="22"/>
        </w:rPr>
        <w:t>,</w:t>
      </w:r>
      <w:r w:rsidRPr="0083624A">
        <w:rPr>
          <w:sz w:val="22"/>
          <w:szCs w:val="22"/>
        </w:rPr>
        <w:t xml:space="preserve"> Bestellfehler oder</w:t>
      </w:r>
      <w:r w:rsidR="00300EAE" w:rsidRPr="0083624A">
        <w:rPr>
          <w:sz w:val="22"/>
          <w:szCs w:val="22"/>
        </w:rPr>
        <w:t xml:space="preserve"> einfach nur Missverständnisse „passieren“. Niemand in der Beschaffungskette kann </w:t>
      </w:r>
      <w:r w:rsidR="00A4579C" w:rsidRPr="0083624A">
        <w:rPr>
          <w:sz w:val="22"/>
          <w:szCs w:val="22"/>
        </w:rPr>
        <w:t>eingreifen</w:t>
      </w:r>
      <w:r w:rsidR="0029165D" w:rsidRPr="0083624A">
        <w:rPr>
          <w:sz w:val="22"/>
          <w:szCs w:val="22"/>
        </w:rPr>
        <w:t>, d</w:t>
      </w:r>
      <w:r w:rsidR="00A4579C" w:rsidRPr="0083624A">
        <w:rPr>
          <w:sz w:val="22"/>
          <w:szCs w:val="22"/>
        </w:rPr>
        <w:t>a</w:t>
      </w:r>
      <w:r w:rsidR="00300EAE" w:rsidRPr="0083624A">
        <w:rPr>
          <w:sz w:val="22"/>
          <w:szCs w:val="22"/>
        </w:rPr>
        <w:t xml:space="preserve"> </w:t>
      </w:r>
      <w:r w:rsidR="0029165D" w:rsidRPr="0083624A">
        <w:rPr>
          <w:sz w:val="22"/>
          <w:szCs w:val="22"/>
        </w:rPr>
        <w:t>die zusammenhängenden Kenntnisse</w:t>
      </w:r>
      <w:r w:rsidR="00300EAE" w:rsidRPr="0083624A">
        <w:rPr>
          <w:sz w:val="22"/>
          <w:szCs w:val="22"/>
        </w:rPr>
        <w:t xml:space="preserve"> fehl</w:t>
      </w:r>
      <w:r w:rsidR="0029165D" w:rsidRPr="0083624A">
        <w:rPr>
          <w:sz w:val="22"/>
          <w:szCs w:val="22"/>
        </w:rPr>
        <w:t>en</w:t>
      </w:r>
      <w:r w:rsidR="00300EAE" w:rsidRPr="0083624A">
        <w:rPr>
          <w:sz w:val="22"/>
          <w:szCs w:val="22"/>
        </w:rPr>
        <w:t>.</w:t>
      </w:r>
      <w:r w:rsidR="001D46F6" w:rsidRPr="0083624A">
        <w:rPr>
          <w:sz w:val="22"/>
          <w:szCs w:val="22"/>
        </w:rPr>
        <w:t xml:space="preserve"> </w:t>
      </w:r>
      <w:r w:rsidR="00300EAE" w:rsidRPr="0083624A">
        <w:rPr>
          <w:sz w:val="22"/>
          <w:szCs w:val="22"/>
        </w:rPr>
        <w:t xml:space="preserve">So kann es sogar </w:t>
      </w:r>
      <w:r w:rsidR="001D46F6" w:rsidRPr="0083624A">
        <w:rPr>
          <w:sz w:val="22"/>
          <w:szCs w:val="22"/>
        </w:rPr>
        <w:t>vorkommen</w:t>
      </w:r>
      <w:r w:rsidR="003B2122" w:rsidRPr="0083624A">
        <w:rPr>
          <w:sz w:val="22"/>
          <w:szCs w:val="22"/>
        </w:rPr>
        <w:t>,</w:t>
      </w:r>
      <w:r w:rsidR="00300EAE" w:rsidRPr="0083624A">
        <w:rPr>
          <w:sz w:val="22"/>
          <w:szCs w:val="22"/>
        </w:rPr>
        <w:t xml:space="preserve"> dass </w:t>
      </w:r>
      <w:r w:rsidR="00A4579C" w:rsidRPr="0083624A">
        <w:rPr>
          <w:sz w:val="22"/>
          <w:szCs w:val="22"/>
        </w:rPr>
        <w:t>komplett</w:t>
      </w:r>
      <w:r w:rsidR="00300EAE" w:rsidRPr="0083624A">
        <w:rPr>
          <w:sz w:val="22"/>
          <w:szCs w:val="22"/>
        </w:rPr>
        <w:t xml:space="preserve"> falsche Glasarten verwendet werden. </w:t>
      </w:r>
    </w:p>
    <w:p w:rsidR="00300EAE" w:rsidRPr="0083624A" w:rsidRDefault="00300EAE" w:rsidP="0083624A">
      <w:pPr>
        <w:pStyle w:val="NurText"/>
        <w:spacing w:line="360" w:lineRule="auto"/>
        <w:rPr>
          <w:sz w:val="22"/>
          <w:szCs w:val="22"/>
        </w:rPr>
      </w:pPr>
      <w:r w:rsidRPr="0083624A">
        <w:rPr>
          <w:sz w:val="22"/>
          <w:szCs w:val="22"/>
        </w:rPr>
        <w:t>Häufiger</w:t>
      </w:r>
      <w:r w:rsidR="001D46F6" w:rsidRPr="0083624A">
        <w:rPr>
          <w:sz w:val="22"/>
          <w:szCs w:val="22"/>
        </w:rPr>
        <w:t xml:space="preserve"> ist es jedoch</w:t>
      </w:r>
      <w:r w:rsidR="00A4579C" w:rsidRPr="0083624A">
        <w:rPr>
          <w:sz w:val="22"/>
          <w:szCs w:val="22"/>
        </w:rPr>
        <w:t>,</w:t>
      </w:r>
      <w:r w:rsidRPr="0083624A">
        <w:rPr>
          <w:sz w:val="22"/>
          <w:szCs w:val="22"/>
        </w:rPr>
        <w:t xml:space="preserve"> dass </w:t>
      </w:r>
      <w:r w:rsidR="00A4579C" w:rsidRPr="0083624A">
        <w:rPr>
          <w:sz w:val="22"/>
          <w:szCs w:val="22"/>
        </w:rPr>
        <w:t>unterschiedliche</w:t>
      </w:r>
      <w:r w:rsidRPr="0083624A">
        <w:rPr>
          <w:sz w:val="22"/>
          <w:szCs w:val="22"/>
        </w:rPr>
        <w:t xml:space="preserve"> und irreführende statische Angaben nicht auf die </w:t>
      </w:r>
      <w:r w:rsidR="00A4579C" w:rsidRPr="0083624A">
        <w:rPr>
          <w:sz w:val="22"/>
          <w:szCs w:val="22"/>
        </w:rPr>
        <w:t>jeweilige</w:t>
      </w:r>
      <w:r w:rsidRPr="0083624A">
        <w:rPr>
          <w:sz w:val="22"/>
          <w:szCs w:val="22"/>
        </w:rPr>
        <w:t xml:space="preserve"> Bausit</w:t>
      </w:r>
      <w:r w:rsidR="00A4579C" w:rsidRPr="0083624A">
        <w:rPr>
          <w:sz w:val="22"/>
          <w:szCs w:val="22"/>
        </w:rPr>
        <w:t>uation</w:t>
      </w:r>
      <w:r w:rsidR="001D46F6" w:rsidRPr="0083624A">
        <w:rPr>
          <w:sz w:val="22"/>
          <w:szCs w:val="22"/>
        </w:rPr>
        <w:t xml:space="preserve"> und das Produkt</w:t>
      </w:r>
      <w:r w:rsidRPr="0083624A">
        <w:rPr>
          <w:sz w:val="22"/>
          <w:szCs w:val="22"/>
        </w:rPr>
        <w:t xml:space="preserve"> angepasst </w:t>
      </w:r>
      <w:r w:rsidR="0029165D" w:rsidRPr="0083624A">
        <w:rPr>
          <w:sz w:val="22"/>
          <w:szCs w:val="22"/>
        </w:rPr>
        <w:t>sind</w:t>
      </w:r>
      <w:r w:rsidRPr="0083624A">
        <w:rPr>
          <w:sz w:val="22"/>
          <w:szCs w:val="22"/>
        </w:rPr>
        <w:t xml:space="preserve">. </w:t>
      </w:r>
      <w:r w:rsidR="0029165D" w:rsidRPr="0083624A">
        <w:rPr>
          <w:sz w:val="22"/>
          <w:szCs w:val="22"/>
        </w:rPr>
        <w:t>Oft wird der Glas</w:t>
      </w:r>
      <w:r w:rsidRPr="0083624A">
        <w:rPr>
          <w:sz w:val="22"/>
          <w:szCs w:val="22"/>
        </w:rPr>
        <w:t>ausstand</w:t>
      </w:r>
      <w:r w:rsidR="00B959AC" w:rsidRPr="0083624A">
        <w:rPr>
          <w:sz w:val="22"/>
          <w:szCs w:val="22"/>
        </w:rPr>
        <w:t>,</w:t>
      </w:r>
      <w:r w:rsidRPr="0083624A">
        <w:rPr>
          <w:sz w:val="22"/>
          <w:szCs w:val="22"/>
        </w:rPr>
        <w:t xml:space="preserve"> d</w:t>
      </w:r>
      <w:r w:rsidR="0029165D" w:rsidRPr="0083624A">
        <w:rPr>
          <w:sz w:val="22"/>
          <w:szCs w:val="22"/>
        </w:rPr>
        <w:t>er</w:t>
      </w:r>
      <w:r w:rsidRPr="0083624A">
        <w:rPr>
          <w:sz w:val="22"/>
          <w:szCs w:val="22"/>
        </w:rPr>
        <w:t xml:space="preserve"> vorrangig </w:t>
      </w:r>
      <w:r w:rsidR="0029165D" w:rsidRPr="0083624A">
        <w:rPr>
          <w:sz w:val="22"/>
          <w:szCs w:val="22"/>
        </w:rPr>
        <w:t xml:space="preserve">für die Glasdimensionierung </w:t>
      </w:r>
      <w:r w:rsidRPr="0083624A">
        <w:rPr>
          <w:sz w:val="22"/>
          <w:szCs w:val="22"/>
        </w:rPr>
        <w:t xml:space="preserve">entscheidend ist, </w:t>
      </w:r>
      <w:r w:rsidR="0029165D" w:rsidRPr="0083624A">
        <w:rPr>
          <w:sz w:val="22"/>
          <w:szCs w:val="22"/>
        </w:rPr>
        <w:t xml:space="preserve">mit der </w:t>
      </w:r>
      <w:r w:rsidR="00B959AC" w:rsidRPr="0083624A">
        <w:rPr>
          <w:sz w:val="22"/>
          <w:szCs w:val="22"/>
        </w:rPr>
        <w:t>G</w:t>
      </w:r>
      <w:r w:rsidR="0029165D" w:rsidRPr="0083624A">
        <w:rPr>
          <w:sz w:val="22"/>
          <w:szCs w:val="22"/>
        </w:rPr>
        <w:t>esamthöhe (</w:t>
      </w:r>
      <w:r w:rsidR="00A4579C" w:rsidRPr="0083624A">
        <w:rPr>
          <w:sz w:val="22"/>
          <w:szCs w:val="22"/>
        </w:rPr>
        <w:t>G</w:t>
      </w:r>
      <w:r w:rsidR="0029165D" w:rsidRPr="0083624A">
        <w:rPr>
          <w:sz w:val="22"/>
          <w:szCs w:val="22"/>
        </w:rPr>
        <w:t>lasausstand plus</w:t>
      </w:r>
      <w:r w:rsidR="00A4579C" w:rsidRPr="0083624A">
        <w:rPr>
          <w:sz w:val="22"/>
          <w:szCs w:val="22"/>
        </w:rPr>
        <w:t>.</w:t>
      </w:r>
      <w:r w:rsidRPr="0083624A">
        <w:rPr>
          <w:sz w:val="22"/>
          <w:szCs w:val="22"/>
        </w:rPr>
        <w:t xml:space="preserve"> Einspannbereich</w:t>
      </w:r>
      <w:r w:rsidR="00B959AC" w:rsidRPr="0083624A">
        <w:rPr>
          <w:sz w:val="22"/>
          <w:szCs w:val="22"/>
        </w:rPr>
        <w:t>) verwechselt</w:t>
      </w:r>
      <w:r w:rsidRPr="0083624A">
        <w:rPr>
          <w:sz w:val="22"/>
          <w:szCs w:val="22"/>
        </w:rPr>
        <w:t xml:space="preserve">. </w:t>
      </w:r>
      <w:r w:rsidR="00B959AC" w:rsidRPr="0083624A">
        <w:rPr>
          <w:sz w:val="22"/>
          <w:szCs w:val="22"/>
        </w:rPr>
        <w:t>Diese Verwechslung führt zu gravierenden Unterdimension</w:t>
      </w:r>
      <w:r w:rsidR="001D46F6" w:rsidRPr="0083624A">
        <w:rPr>
          <w:sz w:val="22"/>
          <w:szCs w:val="22"/>
        </w:rPr>
        <w:t>ie</w:t>
      </w:r>
      <w:r w:rsidR="00B959AC" w:rsidRPr="0083624A">
        <w:rPr>
          <w:sz w:val="22"/>
          <w:szCs w:val="22"/>
        </w:rPr>
        <w:t xml:space="preserve">rungen, </w:t>
      </w:r>
      <w:r w:rsidR="001D46F6" w:rsidRPr="0083624A">
        <w:rPr>
          <w:sz w:val="22"/>
          <w:szCs w:val="22"/>
        </w:rPr>
        <w:t>insbesondere,</w:t>
      </w:r>
      <w:r w:rsidR="00B959AC" w:rsidRPr="0083624A">
        <w:rPr>
          <w:sz w:val="22"/>
          <w:szCs w:val="22"/>
        </w:rPr>
        <w:t xml:space="preserve"> wenn </w:t>
      </w:r>
      <w:r w:rsidR="001D46F6" w:rsidRPr="0083624A">
        <w:rPr>
          <w:sz w:val="22"/>
          <w:szCs w:val="22"/>
        </w:rPr>
        <w:t xml:space="preserve">während der </w:t>
      </w:r>
      <w:r w:rsidR="008D17FB" w:rsidRPr="0083624A">
        <w:rPr>
          <w:sz w:val="22"/>
          <w:szCs w:val="22"/>
        </w:rPr>
        <w:t>Detailplanung</w:t>
      </w:r>
      <w:r w:rsidR="001D46F6" w:rsidRPr="0083624A">
        <w:rPr>
          <w:sz w:val="22"/>
          <w:szCs w:val="22"/>
        </w:rPr>
        <w:t xml:space="preserve"> auf </w:t>
      </w:r>
      <w:r w:rsidR="008D17FB" w:rsidRPr="0083624A">
        <w:rPr>
          <w:sz w:val="22"/>
          <w:szCs w:val="22"/>
        </w:rPr>
        <w:t>eine bodenbündige Montage</w:t>
      </w:r>
      <w:r w:rsidRPr="0083624A">
        <w:rPr>
          <w:sz w:val="22"/>
          <w:szCs w:val="22"/>
        </w:rPr>
        <w:t xml:space="preserve"> gewechselt wird</w:t>
      </w:r>
      <w:r w:rsidR="001D46F6" w:rsidRPr="0083624A">
        <w:rPr>
          <w:sz w:val="22"/>
          <w:szCs w:val="22"/>
        </w:rPr>
        <w:t>.</w:t>
      </w:r>
      <w:r w:rsidRPr="0083624A">
        <w:rPr>
          <w:sz w:val="22"/>
          <w:szCs w:val="22"/>
        </w:rPr>
        <w:t xml:space="preserve"> </w:t>
      </w:r>
      <w:r w:rsidR="00C20331" w:rsidRPr="0083624A">
        <w:rPr>
          <w:sz w:val="22"/>
          <w:szCs w:val="22"/>
        </w:rPr>
        <w:t>Aber auch b</w:t>
      </w:r>
      <w:r w:rsidR="001D46F6" w:rsidRPr="0083624A">
        <w:rPr>
          <w:sz w:val="22"/>
          <w:szCs w:val="22"/>
        </w:rPr>
        <w:t xml:space="preserve">ei der </w:t>
      </w:r>
      <w:r w:rsidR="008D17FB" w:rsidRPr="0083624A">
        <w:rPr>
          <w:sz w:val="22"/>
          <w:szCs w:val="22"/>
        </w:rPr>
        <w:t xml:space="preserve">Ermittlung der </w:t>
      </w:r>
      <w:r w:rsidR="001D46F6" w:rsidRPr="0083624A">
        <w:rPr>
          <w:sz w:val="22"/>
          <w:szCs w:val="22"/>
        </w:rPr>
        <w:t>Anzahl der Dübel</w:t>
      </w:r>
      <w:r w:rsidR="00C21360" w:rsidRPr="0083624A">
        <w:rPr>
          <w:sz w:val="22"/>
          <w:szCs w:val="22"/>
        </w:rPr>
        <w:t xml:space="preserve"> oder der örtlicher Justiervorrichtungen </w:t>
      </w:r>
      <w:r w:rsidR="001D46F6" w:rsidRPr="0083624A">
        <w:rPr>
          <w:sz w:val="22"/>
          <w:szCs w:val="22"/>
        </w:rPr>
        <w:t>findet man</w:t>
      </w:r>
      <w:r w:rsidR="00C21360" w:rsidRPr="0083624A">
        <w:rPr>
          <w:sz w:val="22"/>
          <w:szCs w:val="22"/>
        </w:rPr>
        <w:t xml:space="preserve"> in manchen Unterlagen unklare Vorgaben. Leicht werden dann vom Verarbeiter falsche Schlüsse gezogen und eine Unterdimensionierung ist die Folge.</w:t>
      </w:r>
      <w:r w:rsidRPr="0083624A">
        <w:rPr>
          <w:sz w:val="22"/>
          <w:szCs w:val="22"/>
        </w:rPr>
        <w:t xml:space="preserve"> Wie groß ist die Versuch</w:t>
      </w:r>
      <w:r w:rsidR="008D17FB" w:rsidRPr="0083624A">
        <w:rPr>
          <w:sz w:val="22"/>
          <w:szCs w:val="22"/>
        </w:rPr>
        <w:t xml:space="preserve">ung </w:t>
      </w:r>
      <w:r w:rsidRPr="0083624A">
        <w:rPr>
          <w:sz w:val="22"/>
          <w:szCs w:val="22"/>
        </w:rPr>
        <w:t>die</w:t>
      </w:r>
      <w:r w:rsidR="00C20331" w:rsidRPr="0083624A">
        <w:rPr>
          <w:sz w:val="22"/>
          <w:szCs w:val="22"/>
        </w:rPr>
        <w:t xml:space="preserve"> Zahl von hunderten Einzelteilen</w:t>
      </w:r>
      <w:r w:rsidRPr="0083624A">
        <w:rPr>
          <w:sz w:val="22"/>
          <w:szCs w:val="22"/>
        </w:rPr>
        <w:t xml:space="preserve"> bei der Ausführun</w:t>
      </w:r>
      <w:r w:rsidR="00A4579C" w:rsidRPr="0083624A">
        <w:rPr>
          <w:sz w:val="22"/>
          <w:szCs w:val="22"/>
        </w:rPr>
        <w:t>g</w:t>
      </w:r>
      <w:r w:rsidRPr="0083624A">
        <w:rPr>
          <w:sz w:val="22"/>
          <w:szCs w:val="22"/>
        </w:rPr>
        <w:t xml:space="preserve"> </w:t>
      </w:r>
      <w:r w:rsidR="00C21360" w:rsidRPr="0083624A">
        <w:rPr>
          <w:sz w:val="22"/>
          <w:szCs w:val="22"/>
        </w:rPr>
        <w:t xml:space="preserve">auf eine günstigere Menge </w:t>
      </w:r>
      <w:r w:rsidRPr="0083624A">
        <w:rPr>
          <w:sz w:val="22"/>
          <w:szCs w:val="22"/>
        </w:rPr>
        <w:t xml:space="preserve">zu </w:t>
      </w:r>
      <w:r w:rsidR="00A4579C" w:rsidRPr="0083624A">
        <w:rPr>
          <w:sz w:val="22"/>
          <w:szCs w:val="22"/>
        </w:rPr>
        <w:t>reduzieren</w:t>
      </w:r>
      <w:r w:rsidRPr="0083624A">
        <w:rPr>
          <w:sz w:val="22"/>
          <w:szCs w:val="22"/>
        </w:rPr>
        <w:t xml:space="preserve">. </w:t>
      </w:r>
    </w:p>
    <w:p w:rsidR="007D591F" w:rsidRDefault="007D591F" w:rsidP="0083624A">
      <w:pPr>
        <w:pStyle w:val="NurText"/>
        <w:spacing w:line="360" w:lineRule="auto"/>
        <w:rPr>
          <w:sz w:val="22"/>
          <w:szCs w:val="22"/>
        </w:rPr>
      </w:pPr>
    </w:p>
    <w:p w:rsidR="0083624A" w:rsidRPr="0083624A" w:rsidRDefault="0083624A" w:rsidP="0083624A">
      <w:pPr>
        <w:pStyle w:val="NurText"/>
        <w:spacing w:line="360" w:lineRule="auto"/>
        <w:rPr>
          <w:sz w:val="22"/>
          <w:szCs w:val="22"/>
        </w:rPr>
      </w:pPr>
    </w:p>
    <w:p w:rsidR="007D5DA9" w:rsidRPr="0083624A" w:rsidRDefault="007D5DA9" w:rsidP="0083624A">
      <w:pPr>
        <w:pStyle w:val="NurText"/>
        <w:spacing w:line="360" w:lineRule="auto"/>
        <w:rPr>
          <w:b/>
          <w:sz w:val="22"/>
          <w:szCs w:val="22"/>
        </w:rPr>
      </w:pPr>
      <w:r w:rsidRPr="0083624A">
        <w:rPr>
          <w:b/>
          <w:sz w:val="22"/>
          <w:szCs w:val="22"/>
        </w:rPr>
        <w:lastRenderedPageBreak/>
        <w:t>Spannungsspitzen sind das Problem:</w:t>
      </w:r>
    </w:p>
    <w:p w:rsidR="005A7FA8" w:rsidRPr="0083624A" w:rsidRDefault="005A7FA8" w:rsidP="0083624A">
      <w:pPr>
        <w:pStyle w:val="NurText"/>
        <w:spacing w:line="360" w:lineRule="auto"/>
        <w:rPr>
          <w:sz w:val="22"/>
          <w:szCs w:val="22"/>
        </w:rPr>
      </w:pPr>
    </w:p>
    <w:p w:rsidR="005A7FA8" w:rsidRPr="0083624A" w:rsidRDefault="00A4579C" w:rsidP="0083624A">
      <w:pPr>
        <w:pStyle w:val="NurText"/>
        <w:spacing w:line="360" w:lineRule="auto"/>
        <w:rPr>
          <w:sz w:val="22"/>
          <w:szCs w:val="22"/>
        </w:rPr>
      </w:pPr>
      <w:r w:rsidRPr="0083624A">
        <w:rPr>
          <w:sz w:val="22"/>
          <w:szCs w:val="22"/>
        </w:rPr>
        <w:t xml:space="preserve">Der Experte weiß, dass ca. </w:t>
      </w:r>
      <w:r w:rsidR="003B2122" w:rsidRPr="0083624A">
        <w:rPr>
          <w:sz w:val="22"/>
          <w:szCs w:val="22"/>
        </w:rPr>
        <w:t xml:space="preserve">2/3 </w:t>
      </w:r>
      <w:r w:rsidRPr="0083624A">
        <w:rPr>
          <w:sz w:val="22"/>
          <w:szCs w:val="22"/>
        </w:rPr>
        <w:t>aller Publikationen mit Punkthalter</w:t>
      </w:r>
      <w:r w:rsidR="003B2122" w:rsidRPr="0083624A">
        <w:rPr>
          <w:sz w:val="22"/>
          <w:szCs w:val="22"/>
        </w:rPr>
        <w:t>-</w:t>
      </w:r>
      <w:r w:rsidRPr="0083624A">
        <w:rPr>
          <w:sz w:val="22"/>
          <w:szCs w:val="22"/>
        </w:rPr>
        <w:t xml:space="preserve">Glasgeländer einer statischen Überprüfung nicht standhalten können. Die zulässigen Spannungen sind oft um ein </w:t>
      </w:r>
      <w:r w:rsidR="008D17FB" w:rsidRPr="0083624A">
        <w:rPr>
          <w:sz w:val="22"/>
          <w:szCs w:val="22"/>
        </w:rPr>
        <w:t>Vielfaches</w:t>
      </w:r>
      <w:r w:rsidRPr="0083624A">
        <w:rPr>
          <w:sz w:val="22"/>
          <w:szCs w:val="22"/>
        </w:rPr>
        <w:t xml:space="preserve"> überschritten</w:t>
      </w:r>
      <w:r w:rsidR="003B2122" w:rsidRPr="0083624A">
        <w:rPr>
          <w:sz w:val="22"/>
          <w:szCs w:val="22"/>
        </w:rPr>
        <w:t>. E</w:t>
      </w:r>
      <w:r w:rsidRPr="0083624A">
        <w:rPr>
          <w:sz w:val="22"/>
          <w:szCs w:val="22"/>
        </w:rPr>
        <w:t>in Glück</w:t>
      </w:r>
      <w:r w:rsidR="003B2122" w:rsidRPr="0083624A">
        <w:rPr>
          <w:sz w:val="22"/>
          <w:szCs w:val="22"/>
        </w:rPr>
        <w:t>,</w:t>
      </w:r>
      <w:r w:rsidRPr="0083624A">
        <w:rPr>
          <w:sz w:val="22"/>
          <w:szCs w:val="22"/>
        </w:rPr>
        <w:t xml:space="preserve"> </w:t>
      </w:r>
      <w:r w:rsidR="008D17FB" w:rsidRPr="0083624A">
        <w:rPr>
          <w:sz w:val="22"/>
          <w:szCs w:val="22"/>
        </w:rPr>
        <w:t>dass</w:t>
      </w:r>
      <w:r w:rsidRPr="0083624A">
        <w:rPr>
          <w:sz w:val="22"/>
          <w:szCs w:val="22"/>
        </w:rPr>
        <w:t xml:space="preserve"> die anzusetzenden Lasten in Wirklichkeit höchst selten auftreten. Als </w:t>
      </w:r>
      <w:r w:rsidR="003B2122" w:rsidRPr="0083624A">
        <w:rPr>
          <w:sz w:val="22"/>
          <w:szCs w:val="22"/>
        </w:rPr>
        <w:t>Richtwert</w:t>
      </w:r>
      <w:r w:rsidRPr="0083624A">
        <w:rPr>
          <w:sz w:val="22"/>
          <w:szCs w:val="22"/>
        </w:rPr>
        <w:t xml:space="preserve"> wir</w:t>
      </w:r>
      <w:r w:rsidR="008D17FB" w:rsidRPr="0083624A">
        <w:rPr>
          <w:sz w:val="22"/>
          <w:szCs w:val="22"/>
        </w:rPr>
        <w:t>d</w:t>
      </w:r>
      <w:r w:rsidRPr="0083624A">
        <w:rPr>
          <w:sz w:val="22"/>
          <w:szCs w:val="22"/>
        </w:rPr>
        <w:t xml:space="preserve"> in der </w:t>
      </w:r>
      <w:proofErr w:type="spellStart"/>
      <w:r w:rsidRPr="0083624A">
        <w:rPr>
          <w:sz w:val="22"/>
          <w:szCs w:val="22"/>
        </w:rPr>
        <w:t>Ö</w:t>
      </w:r>
      <w:r w:rsidR="003B2122" w:rsidRPr="0083624A">
        <w:rPr>
          <w:sz w:val="22"/>
          <w:szCs w:val="22"/>
        </w:rPr>
        <w:t>N</w:t>
      </w:r>
      <w:r w:rsidRPr="0083624A">
        <w:rPr>
          <w:sz w:val="22"/>
          <w:szCs w:val="22"/>
        </w:rPr>
        <w:t>orm</w:t>
      </w:r>
      <w:proofErr w:type="spellEnd"/>
      <w:r w:rsidRPr="0083624A">
        <w:rPr>
          <w:sz w:val="22"/>
          <w:szCs w:val="22"/>
        </w:rPr>
        <w:t xml:space="preserve"> </w:t>
      </w:r>
      <w:r w:rsidR="00F0688B" w:rsidRPr="0083624A">
        <w:rPr>
          <w:sz w:val="22"/>
          <w:szCs w:val="22"/>
        </w:rPr>
        <w:t xml:space="preserve">3716 </w:t>
      </w:r>
      <w:r w:rsidRPr="0083624A">
        <w:rPr>
          <w:sz w:val="22"/>
          <w:szCs w:val="22"/>
        </w:rPr>
        <w:t>ange</w:t>
      </w:r>
      <w:r w:rsidR="003B2122" w:rsidRPr="0083624A">
        <w:rPr>
          <w:sz w:val="22"/>
          <w:szCs w:val="22"/>
        </w:rPr>
        <w:t>ge</w:t>
      </w:r>
      <w:r w:rsidRPr="0083624A">
        <w:rPr>
          <w:sz w:val="22"/>
          <w:szCs w:val="22"/>
        </w:rPr>
        <w:t>ben</w:t>
      </w:r>
      <w:r w:rsidR="003B2122" w:rsidRPr="0083624A">
        <w:rPr>
          <w:sz w:val="22"/>
          <w:szCs w:val="22"/>
        </w:rPr>
        <w:t>,</w:t>
      </w:r>
      <w:r w:rsidRPr="0083624A">
        <w:rPr>
          <w:sz w:val="22"/>
          <w:szCs w:val="22"/>
        </w:rPr>
        <w:t xml:space="preserve"> dass der </w:t>
      </w:r>
      <w:r w:rsidR="003B2122" w:rsidRPr="0083624A">
        <w:rPr>
          <w:sz w:val="22"/>
          <w:szCs w:val="22"/>
        </w:rPr>
        <w:t>Abstand</w:t>
      </w:r>
      <w:r w:rsidRPr="0083624A">
        <w:rPr>
          <w:sz w:val="22"/>
          <w:szCs w:val="22"/>
        </w:rPr>
        <w:t xml:space="preserve"> </w:t>
      </w:r>
      <w:r w:rsidR="003B2122" w:rsidRPr="0083624A">
        <w:rPr>
          <w:sz w:val="22"/>
          <w:szCs w:val="22"/>
        </w:rPr>
        <w:t>zwischen</w:t>
      </w:r>
      <w:r w:rsidRPr="0083624A">
        <w:rPr>
          <w:sz w:val="22"/>
          <w:szCs w:val="22"/>
        </w:rPr>
        <w:t xml:space="preserve"> den Punkthalterpa</w:t>
      </w:r>
      <w:r w:rsidR="003B2122" w:rsidRPr="0083624A">
        <w:rPr>
          <w:sz w:val="22"/>
          <w:szCs w:val="22"/>
        </w:rPr>
        <w:t>a</w:t>
      </w:r>
      <w:r w:rsidRPr="0083624A">
        <w:rPr>
          <w:sz w:val="22"/>
          <w:szCs w:val="22"/>
        </w:rPr>
        <w:t>ren vertikal mindestens 150</w:t>
      </w:r>
      <w:r w:rsidR="003B2122" w:rsidRPr="0083624A">
        <w:rPr>
          <w:sz w:val="22"/>
          <w:szCs w:val="22"/>
        </w:rPr>
        <w:t xml:space="preserve"> </w:t>
      </w:r>
      <w:r w:rsidRPr="0083624A">
        <w:rPr>
          <w:sz w:val="22"/>
          <w:szCs w:val="22"/>
        </w:rPr>
        <w:t xml:space="preserve">mm und horizontal maximal 300 </w:t>
      </w:r>
      <w:r w:rsidR="003B2122" w:rsidRPr="0083624A">
        <w:rPr>
          <w:sz w:val="22"/>
          <w:szCs w:val="22"/>
        </w:rPr>
        <w:t>mm betragen</w:t>
      </w:r>
      <w:r w:rsidRPr="0083624A">
        <w:rPr>
          <w:sz w:val="22"/>
          <w:szCs w:val="22"/>
        </w:rPr>
        <w:t xml:space="preserve"> sollte.</w:t>
      </w:r>
      <w:r w:rsidR="005A7FA8" w:rsidRPr="0083624A">
        <w:rPr>
          <w:sz w:val="22"/>
          <w:szCs w:val="22"/>
        </w:rPr>
        <w:t xml:space="preserve"> Das </w:t>
      </w:r>
      <w:r w:rsidR="003B2122" w:rsidRPr="0083624A">
        <w:rPr>
          <w:sz w:val="22"/>
          <w:szCs w:val="22"/>
        </w:rPr>
        <w:t>bedeute</w:t>
      </w:r>
      <w:r w:rsidR="008D17FB" w:rsidRPr="0083624A">
        <w:rPr>
          <w:sz w:val="22"/>
          <w:szCs w:val="22"/>
        </w:rPr>
        <w:t>t</w:t>
      </w:r>
      <w:r w:rsidR="003B2122" w:rsidRPr="0083624A">
        <w:rPr>
          <w:sz w:val="22"/>
          <w:szCs w:val="22"/>
        </w:rPr>
        <w:t>,</w:t>
      </w:r>
      <w:r w:rsidR="005A7FA8" w:rsidRPr="0083624A">
        <w:rPr>
          <w:sz w:val="22"/>
          <w:szCs w:val="22"/>
        </w:rPr>
        <w:t xml:space="preserve"> dass </w:t>
      </w:r>
      <w:r w:rsidR="003B2122" w:rsidRPr="0083624A">
        <w:rPr>
          <w:sz w:val="22"/>
          <w:szCs w:val="22"/>
        </w:rPr>
        <w:t xml:space="preserve">pro Laufmeter </w:t>
      </w:r>
      <w:r w:rsidR="005A7FA8" w:rsidRPr="0083624A">
        <w:rPr>
          <w:sz w:val="22"/>
          <w:szCs w:val="22"/>
        </w:rPr>
        <w:t xml:space="preserve">ca. 6-8 Punkthalter </w:t>
      </w:r>
      <w:r w:rsidR="003B2122" w:rsidRPr="0083624A">
        <w:rPr>
          <w:sz w:val="22"/>
          <w:szCs w:val="22"/>
        </w:rPr>
        <w:t>vorzusehen</w:t>
      </w:r>
      <w:r w:rsidR="005A7FA8" w:rsidRPr="0083624A">
        <w:rPr>
          <w:sz w:val="22"/>
          <w:szCs w:val="22"/>
        </w:rPr>
        <w:t xml:space="preserve"> sind. </w:t>
      </w:r>
      <w:r w:rsidR="008D17FB" w:rsidRPr="0083624A">
        <w:rPr>
          <w:sz w:val="22"/>
          <w:szCs w:val="22"/>
        </w:rPr>
        <w:t>Bei punktuellen Glasbefestigungen werden</w:t>
      </w:r>
      <w:r w:rsidR="005A7FA8" w:rsidRPr="0083624A">
        <w:rPr>
          <w:sz w:val="22"/>
          <w:szCs w:val="22"/>
        </w:rPr>
        <w:t xml:space="preserve"> enorme </w:t>
      </w:r>
      <w:r w:rsidR="003B2122" w:rsidRPr="0083624A">
        <w:rPr>
          <w:sz w:val="22"/>
          <w:szCs w:val="22"/>
        </w:rPr>
        <w:t>Spannungsspitzen</w:t>
      </w:r>
      <w:r w:rsidR="005A7FA8" w:rsidRPr="0083624A">
        <w:rPr>
          <w:sz w:val="22"/>
          <w:szCs w:val="22"/>
        </w:rPr>
        <w:t xml:space="preserve"> erze</w:t>
      </w:r>
      <w:r w:rsidR="003B2122" w:rsidRPr="0083624A">
        <w:rPr>
          <w:sz w:val="22"/>
          <w:szCs w:val="22"/>
        </w:rPr>
        <w:t>u</w:t>
      </w:r>
      <w:r w:rsidR="005A7FA8" w:rsidRPr="0083624A">
        <w:rPr>
          <w:sz w:val="22"/>
          <w:szCs w:val="22"/>
        </w:rPr>
        <w:t>g</w:t>
      </w:r>
      <w:r w:rsidR="008D17FB" w:rsidRPr="0083624A">
        <w:rPr>
          <w:sz w:val="22"/>
          <w:szCs w:val="22"/>
        </w:rPr>
        <w:t>t -</w:t>
      </w:r>
      <w:r w:rsidR="005A7FA8" w:rsidRPr="0083624A">
        <w:rPr>
          <w:sz w:val="22"/>
          <w:szCs w:val="22"/>
        </w:rPr>
        <w:t xml:space="preserve"> Kräfte die</w:t>
      </w:r>
      <w:r w:rsidR="003B2122" w:rsidRPr="0083624A">
        <w:rPr>
          <w:sz w:val="22"/>
          <w:szCs w:val="22"/>
        </w:rPr>
        <w:t xml:space="preserve"> </w:t>
      </w:r>
      <w:r w:rsidR="005A7FA8" w:rsidRPr="0083624A">
        <w:rPr>
          <w:sz w:val="22"/>
          <w:szCs w:val="22"/>
        </w:rPr>
        <w:t xml:space="preserve">so nicht sein </w:t>
      </w:r>
      <w:r w:rsidR="003B2122" w:rsidRPr="0083624A">
        <w:rPr>
          <w:sz w:val="22"/>
          <w:szCs w:val="22"/>
        </w:rPr>
        <w:t>müssten</w:t>
      </w:r>
      <w:r w:rsidR="005A7FA8" w:rsidRPr="0083624A">
        <w:rPr>
          <w:sz w:val="22"/>
          <w:szCs w:val="22"/>
        </w:rPr>
        <w:t>.</w:t>
      </w:r>
      <w:r w:rsidR="008D17FB" w:rsidRPr="0083624A">
        <w:rPr>
          <w:sz w:val="22"/>
          <w:szCs w:val="22"/>
        </w:rPr>
        <w:t xml:space="preserve"> Durch eine seriöse Statik kann die tatsächlich erforderliche Ausführung einfach ermittelt werden.</w:t>
      </w:r>
    </w:p>
    <w:p w:rsidR="005A7FA8" w:rsidRPr="0083624A" w:rsidRDefault="005A7FA8" w:rsidP="0083624A">
      <w:pPr>
        <w:pStyle w:val="NurText"/>
        <w:spacing w:line="360" w:lineRule="auto"/>
        <w:rPr>
          <w:sz w:val="22"/>
          <w:szCs w:val="22"/>
        </w:rPr>
      </w:pPr>
    </w:p>
    <w:p w:rsidR="005A7FA8" w:rsidRPr="0083624A" w:rsidRDefault="005A7FA8" w:rsidP="0083624A">
      <w:pPr>
        <w:pStyle w:val="NurText"/>
        <w:spacing w:line="360" w:lineRule="auto"/>
        <w:rPr>
          <w:sz w:val="22"/>
          <w:szCs w:val="22"/>
        </w:rPr>
      </w:pPr>
      <w:r w:rsidRPr="0083624A">
        <w:rPr>
          <w:sz w:val="22"/>
          <w:szCs w:val="22"/>
        </w:rPr>
        <w:t xml:space="preserve">Die Normung hat jetzt aber auch bei </w:t>
      </w:r>
      <w:r w:rsidR="00A53206" w:rsidRPr="0083624A">
        <w:rPr>
          <w:sz w:val="22"/>
          <w:szCs w:val="22"/>
        </w:rPr>
        <w:t>der L</w:t>
      </w:r>
      <w:r w:rsidRPr="0083624A">
        <w:rPr>
          <w:sz w:val="22"/>
          <w:szCs w:val="22"/>
        </w:rPr>
        <w:t xml:space="preserve">inienlagerung auf die sich </w:t>
      </w:r>
      <w:r w:rsidR="003B2122" w:rsidRPr="0083624A">
        <w:rPr>
          <w:sz w:val="22"/>
          <w:szCs w:val="22"/>
        </w:rPr>
        <w:t>r</w:t>
      </w:r>
      <w:r w:rsidRPr="0083624A">
        <w:rPr>
          <w:sz w:val="22"/>
          <w:szCs w:val="22"/>
        </w:rPr>
        <w:t xml:space="preserve">apid häufenden Glasbruchfälle reagiert, da es sich </w:t>
      </w:r>
      <w:r w:rsidR="00A53206" w:rsidRPr="0083624A">
        <w:rPr>
          <w:sz w:val="22"/>
          <w:szCs w:val="22"/>
        </w:rPr>
        <w:t xml:space="preserve">auch </w:t>
      </w:r>
      <w:r w:rsidRPr="0083624A">
        <w:rPr>
          <w:sz w:val="22"/>
          <w:szCs w:val="22"/>
        </w:rPr>
        <w:t>bei de</w:t>
      </w:r>
      <w:r w:rsidR="003B2122" w:rsidRPr="0083624A">
        <w:rPr>
          <w:sz w:val="22"/>
          <w:szCs w:val="22"/>
        </w:rPr>
        <w:t>n meisten „Linienlagerungen“</w:t>
      </w:r>
      <w:r w:rsidRPr="0083624A">
        <w:rPr>
          <w:sz w:val="22"/>
          <w:szCs w:val="22"/>
        </w:rPr>
        <w:t xml:space="preserve"> </w:t>
      </w:r>
      <w:r w:rsidR="00A53206" w:rsidRPr="0083624A">
        <w:rPr>
          <w:sz w:val="22"/>
          <w:szCs w:val="22"/>
        </w:rPr>
        <w:t xml:space="preserve">in Wirklichkeit </w:t>
      </w:r>
      <w:r w:rsidRPr="0083624A">
        <w:rPr>
          <w:sz w:val="22"/>
          <w:szCs w:val="22"/>
        </w:rPr>
        <w:t>um Punktha</w:t>
      </w:r>
      <w:r w:rsidR="003B2122" w:rsidRPr="0083624A">
        <w:rPr>
          <w:sz w:val="22"/>
          <w:szCs w:val="22"/>
        </w:rPr>
        <w:t>l</w:t>
      </w:r>
      <w:r w:rsidRPr="0083624A">
        <w:rPr>
          <w:sz w:val="22"/>
          <w:szCs w:val="22"/>
        </w:rPr>
        <w:t>ter</w:t>
      </w:r>
      <w:r w:rsidR="008D17FB" w:rsidRPr="0083624A">
        <w:rPr>
          <w:sz w:val="22"/>
          <w:szCs w:val="22"/>
        </w:rPr>
        <w:t>-B</w:t>
      </w:r>
      <w:r w:rsidRPr="0083624A">
        <w:rPr>
          <w:sz w:val="22"/>
          <w:szCs w:val="22"/>
        </w:rPr>
        <w:t>ef</w:t>
      </w:r>
      <w:r w:rsidR="003B2122" w:rsidRPr="0083624A">
        <w:rPr>
          <w:sz w:val="22"/>
          <w:szCs w:val="22"/>
        </w:rPr>
        <w:t>es</w:t>
      </w:r>
      <w:r w:rsidRPr="0083624A">
        <w:rPr>
          <w:sz w:val="22"/>
          <w:szCs w:val="22"/>
        </w:rPr>
        <w:t xml:space="preserve">tigungen </w:t>
      </w:r>
      <w:r w:rsidR="00A53206" w:rsidRPr="0083624A">
        <w:rPr>
          <w:sz w:val="22"/>
          <w:szCs w:val="22"/>
        </w:rPr>
        <w:t xml:space="preserve">mit örtlichen Spannungskonzentrationen </w:t>
      </w:r>
      <w:r w:rsidRPr="0083624A">
        <w:rPr>
          <w:sz w:val="22"/>
          <w:szCs w:val="22"/>
        </w:rPr>
        <w:t>handelt</w:t>
      </w:r>
      <w:r w:rsidR="008D17FB" w:rsidRPr="0083624A">
        <w:rPr>
          <w:sz w:val="22"/>
          <w:szCs w:val="22"/>
        </w:rPr>
        <w:t xml:space="preserve">. </w:t>
      </w:r>
    </w:p>
    <w:p w:rsidR="00F0688B" w:rsidRPr="0083624A" w:rsidRDefault="00F0688B" w:rsidP="0083624A">
      <w:pPr>
        <w:pStyle w:val="NurText"/>
        <w:spacing w:line="360" w:lineRule="auto"/>
        <w:rPr>
          <w:sz w:val="22"/>
          <w:szCs w:val="22"/>
        </w:rPr>
      </w:pPr>
      <w:r w:rsidRPr="0083624A">
        <w:rPr>
          <w:sz w:val="22"/>
          <w:szCs w:val="22"/>
        </w:rPr>
        <w:t>In der DIN 18008 ist als wesentliches Konstruktionsmerkmal der Einspannung bei Absturzsicherungen eine durchgehende Zwischenlage aus druckfestem Elastomer in Längsrichtung definiert. Alles andere ist nach Teil 3 (Punktförmig gelagerte Verglasungen) zu bemessen, denn durchgehend heißt</w:t>
      </w:r>
      <w:r w:rsidR="00DB68CA" w:rsidRPr="0083624A">
        <w:rPr>
          <w:sz w:val="22"/>
          <w:szCs w:val="22"/>
        </w:rPr>
        <w:t>:</w:t>
      </w:r>
      <w:r w:rsidRPr="0083624A">
        <w:rPr>
          <w:sz w:val="22"/>
          <w:szCs w:val="22"/>
        </w:rPr>
        <w:t xml:space="preserve"> Linienlagerung.</w:t>
      </w:r>
    </w:p>
    <w:p w:rsidR="008016C0" w:rsidRPr="0083624A" w:rsidRDefault="001B532F" w:rsidP="0083624A">
      <w:pPr>
        <w:pStyle w:val="NurText"/>
        <w:spacing w:line="360" w:lineRule="auto"/>
        <w:rPr>
          <w:sz w:val="22"/>
          <w:szCs w:val="22"/>
        </w:rPr>
      </w:pPr>
      <w:r w:rsidRPr="0083624A">
        <w:rPr>
          <w:sz w:val="22"/>
          <w:szCs w:val="22"/>
        </w:rPr>
        <w:t xml:space="preserve">Die Experten der SIA 2057 haben klar festgeschrieben, dass bei der Glaseinspannung der Einspannbereich </w:t>
      </w:r>
      <w:r w:rsidR="00E751EF" w:rsidRPr="0083624A">
        <w:rPr>
          <w:sz w:val="22"/>
          <w:szCs w:val="22"/>
        </w:rPr>
        <w:t xml:space="preserve">statisch </w:t>
      </w:r>
      <w:r w:rsidRPr="0083624A">
        <w:rPr>
          <w:sz w:val="22"/>
          <w:szCs w:val="22"/>
        </w:rPr>
        <w:t>im Detail betrachtet werden muss</w:t>
      </w:r>
      <w:r w:rsidR="00DB68CA" w:rsidRPr="0083624A">
        <w:rPr>
          <w:sz w:val="22"/>
          <w:szCs w:val="22"/>
        </w:rPr>
        <w:t>, da erhöhte Bruchgefahr besteht</w:t>
      </w:r>
      <w:r w:rsidRPr="0083624A">
        <w:rPr>
          <w:sz w:val="22"/>
          <w:szCs w:val="22"/>
        </w:rPr>
        <w:t>. Spannungsspitzen sind zu vermeiden</w:t>
      </w:r>
      <w:r w:rsidR="00E751EF" w:rsidRPr="0083624A">
        <w:rPr>
          <w:sz w:val="22"/>
          <w:szCs w:val="22"/>
        </w:rPr>
        <w:t>.</w:t>
      </w:r>
      <w:r w:rsidR="00DB68CA" w:rsidRPr="0083624A">
        <w:rPr>
          <w:sz w:val="22"/>
          <w:szCs w:val="22"/>
        </w:rPr>
        <w:t xml:space="preserve"> </w:t>
      </w:r>
      <w:r w:rsidR="00E751EF" w:rsidRPr="0083624A">
        <w:rPr>
          <w:sz w:val="22"/>
          <w:szCs w:val="22"/>
        </w:rPr>
        <w:t>S</w:t>
      </w:r>
      <w:r w:rsidRPr="0083624A">
        <w:rPr>
          <w:sz w:val="22"/>
          <w:szCs w:val="22"/>
        </w:rPr>
        <w:t xml:space="preserve">ollten in der als Linienlagerung deklarierten Glasbefestigung einzelne </w:t>
      </w:r>
      <w:r w:rsidR="007D591F" w:rsidRPr="0083624A">
        <w:rPr>
          <w:sz w:val="22"/>
          <w:szCs w:val="22"/>
        </w:rPr>
        <w:t xml:space="preserve">Druckpunkte meist in Form von </w:t>
      </w:r>
      <w:r w:rsidR="008D17FB" w:rsidRPr="0083624A">
        <w:rPr>
          <w:sz w:val="22"/>
          <w:szCs w:val="22"/>
        </w:rPr>
        <w:t>K</w:t>
      </w:r>
      <w:r w:rsidRPr="0083624A">
        <w:rPr>
          <w:sz w:val="22"/>
          <w:szCs w:val="22"/>
        </w:rPr>
        <w:t>eile</w:t>
      </w:r>
      <w:r w:rsidR="007D591F" w:rsidRPr="0083624A">
        <w:rPr>
          <w:sz w:val="22"/>
          <w:szCs w:val="22"/>
        </w:rPr>
        <w:t>n</w:t>
      </w:r>
      <w:r w:rsidRPr="0083624A">
        <w:rPr>
          <w:sz w:val="22"/>
          <w:szCs w:val="22"/>
        </w:rPr>
        <w:t xml:space="preserve"> </w:t>
      </w:r>
      <w:r w:rsidR="003B2122" w:rsidRPr="0083624A">
        <w:rPr>
          <w:sz w:val="22"/>
          <w:szCs w:val="22"/>
        </w:rPr>
        <w:t>verwendet werden</w:t>
      </w:r>
      <w:r w:rsidR="007D591F" w:rsidRPr="0083624A">
        <w:rPr>
          <w:sz w:val="22"/>
          <w:szCs w:val="22"/>
        </w:rPr>
        <w:t>,</w:t>
      </w:r>
      <w:r w:rsidR="003B2122" w:rsidRPr="0083624A">
        <w:rPr>
          <w:sz w:val="22"/>
          <w:szCs w:val="22"/>
        </w:rPr>
        <w:t xml:space="preserve"> </w:t>
      </w:r>
      <w:r w:rsidRPr="0083624A">
        <w:rPr>
          <w:sz w:val="22"/>
          <w:szCs w:val="22"/>
        </w:rPr>
        <w:t xml:space="preserve">so sind diese durch </w:t>
      </w:r>
      <w:r w:rsidR="00DB68CA" w:rsidRPr="0083624A">
        <w:rPr>
          <w:sz w:val="22"/>
          <w:szCs w:val="22"/>
        </w:rPr>
        <w:t>eine volldynamische transiente Simulation</w:t>
      </w:r>
      <w:r w:rsidRPr="0083624A">
        <w:rPr>
          <w:sz w:val="22"/>
          <w:szCs w:val="22"/>
        </w:rPr>
        <w:t xml:space="preserve"> nachzuweisen. </w:t>
      </w:r>
      <w:r w:rsidR="00C20331" w:rsidRPr="0083624A">
        <w:rPr>
          <w:sz w:val="22"/>
          <w:szCs w:val="22"/>
        </w:rPr>
        <w:t>Dabei ist es nicht entscheidend ob es sich um Dreiecks.-, Schiebe.- oder Drehkeile handelt.</w:t>
      </w:r>
    </w:p>
    <w:p w:rsidR="001B532F" w:rsidRPr="0083624A" w:rsidRDefault="008016C0" w:rsidP="0083624A">
      <w:pPr>
        <w:pStyle w:val="NurText"/>
        <w:spacing w:line="360" w:lineRule="auto"/>
        <w:rPr>
          <w:sz w:val="22"/>
          <w:szCs w:val="22"/>
        </w:rPr>
      </w:pPr>
      <w:r w:rsidRPr="0083624A">
        <w:rPr>
          <w:sz w:val="22"/>
          <w:szCs w:val="22"/>
        </w:rPr>
        <w:t>Jeder</w:t>
      </w:r>
      <w:r w:rsidR="001B532F" w:rsidRPr="0083624A">
        <w:rPr>
          <w:sz w:val="22"/>
          <w:szCs w:val="22"/>
        </w:rPr>
        <w:t xml:space="preserve"> der </w:t>
      </w:r>
      <w:r w:rsidR="007D591F" w:rsidRPr="0083624A">
        <w:rPr>
          <w:sz w:val="22"/>
          <w:szCs w:val="22"/>
        </w:rPr>
        <w:t xml:space="preserve">mit einem Ganzglasgeländer - </w:t>
      </w:r>
      <w:r w:rsidR="001B532F" w:rsidRPr="0083624A">
        <w:rPr>
          <w:sz w:val="22"/>
          <w:szCs w:val="22"/>
        </w:rPr>
        <w:t>Glasbruch konfrontiert war</w:t>
      </w:r>
      <w:r w:rsidR="007D591F" w:rsidRPr="0083624A">
        <w:rPr>
          <w:sz w:val="22"/>
          <w:szCs w:val="22"/>
        </w:rPr>
        <w:t>,</w:t>
      </w:r>
      <w:r w:rsidR="001B532F" w:rsidRPr="0083624A">
        <w:rPr>
          <w:sz w:val="22"/>
          <w:szCs w:val="22"/>
        </w:rPr>
        <w:t xml:space="preserve"> weiß, dass ein </w:t>
      </w:r>
      <w:r w:rsidR="00E751EF" w:rsidRPr="0083624A">
        <w:rPr>
          <w:sz w:val="22"/>
          <w:szCs w:val="22"/>
        </w:rPr>
        <w:t>Glasb</w:t>
      </w:r>
      <w:r w:rsidR="001B532F" w:rsidRPr="0083624A">
        <w:rPr>
          <w:sz w:val="22"/>
          <w:szCs w:val="22"/>
        </w:rPr>
        <w:t>ruch natürlich von</w:t>
      </w:r>
      <w:r w:rsidRPr="0083624A">
        <w:rPr>
          <w:sz w:val="22"/>
          <w:szCs w:val="22"/>
        </w:rPr>
        <w:t xml:space="preserve"> </w:t>
      </w:r>
      <w:r w:rsidR="007D591F" w:rsidRPr="0083624A">
        <w:rPr>
          <w:sz w:val="22"/>
          <w:szCs w:val="22"/>
        </w:rPr>
        <w:t>einem d</w:t>
      </w:r>
      <w:r w:rsidR="008D17FB" w:rsidRPr="0083624A">
        <w:rPr>
          <w:sz w:val="22"/>
          <w:szCs w:val="22"/>
        </w:rPr>
        <w:t>iese</w:t>
      </w:r>
      <w:r w:rsidR="007D591F" w:rsidRPr="0083624A">
        <w:rPr>
          <w:sz w:val="22"/>
          <w:szCs w:val="22"/>
        </w:rPr>
        <w:t>r</w:t>
      </w:r>
      <w:r w:rsidR="008D17FB" w:rsidRPr="0083624A">
        <w:rPr>
          <w:sz w:val="22"/>
          <w:szCs w:val="22"/>
        </w:rPr>
        <w:t xml:space="preserve"> Druckpunkten</w:t>
      </w:r>
      <w:r w:rsidR="001B532F" w:rsidRPr="0083624A">
        <w:rPr>
          <w:sz w:val="22"/>
          <w:szCs w:val="22"/>
        </w:rPr>
        <w:t xml:space="preserve"> ausgeht, ja von wo denn sonst</w:t>
      </w:r>
      <w:r w:rsidR="00202B6C" w:rsidRPr="0083624A">
        <w:rPr>
          <w:sz w:val="22"/>
          <w:szCs w:val="22"/>
        </w:rPr>
        <w:t>!</w:t>
      </w:r>
      <w:r w:rsidR="001B532F" w:rsidRPr="0083624A">
        <w:rPr>
          <w:sz w:val="22"/>
          <w:szCs w:val="22"/>
        </w:rPr>
        <w:t xml:space="preserve"> Damit ist der Beweis erbracht, dass </w:t>
      </w:r>
      <w:r w:rsidR="008D17FB" w:rsidRPr="0083624A">
        <w:rPr>
          <w:sz w:val="22"/>
          <w:szCs w:val="22"/>
        </w:rPr>
        <w:t xml:space="preserve">die </w:t>
      </w:r>
      <w:r w:rsidRPr="0083624A">
        <w:rPr>
          <w:sz w:val="22"/>
          <w:szCs w:val="22"/>
        </w:rPr>
        <w:t xml:space="preserve">örtlichen </w:t>
      </w:r>
      <w:r w:rsidR="001B532F" w:rsidRPr="0083624A">
        <w:rPr>
          <w:sz w:val="22"/>
          <w:szCs w:val="22"/>
        </w:rPr>
        <w:t>Spannungskonzentration</w:t>
      </w:r>
      <w:r w:rsidR="00A53206" w:rsidRPr="0083624A">
        <w:rPr>
          <w:sz w:val="22"/>
          <w:szCs w:val="22"/>
        </w:rPr>
        <w:t>en</w:t>
      </w:r>
      <w:r w:rsidR="001B532F" w:rsidRPr="0083624A">
        <w:rPr>
          <w:sz w:val="22"/>
          <w:szCs w:val="22"/>
        </w:rPr>
        <w:t xml:space="preserve"> </w:t>
      </w:r>
      <w:r w:rsidR="008D17FB" w:rsidRPr="0083624A">
        <w:rPr>
          <w:sz w:val="22"/>
          <w:szCs w:val="22"/>
        </w:rPr>
        <w:t>von entscheidendem Einfluss sind</w:t>
      </w:r>
      <w:r w:rsidR="00E751EF" w:rsidRPr="0083624A">
        <w:rPr>
          <w:sz w:val="22"/>
          <w:szCs w:val="22"/>
        </w:rPr>
        <w:t xml:space="preserve">, was im </w:t>
      </w:r>
      <w:r w:rsidR="008D17FB" w:rsidRPr="0083624A">
        <w:rPr>
          <w:sz w:val="22"/>
          <w:szCs w:val="22"/>
        </w:rPr>
        <w:t>Umkehrschluss</w:t>
      </w:r>
      <w:r w:rsidR="00E751EF" w:rsidRPr="0083624A">
        <w:rPr>
          <w:sz w:val="22"/>
          <w:szCs w:val="22"/>
        </w:rPr>
        <w:t xml:space="preserve"> bedeutet</w:t>
      </w:r>
      <w:r w:rsidRPr="0083624A">
        <w:rPr>
          <w:sz w:val="22"/>
          <w:szCs w:val="22"/>
        </w:rPr>
        <w:t>,</w:t>
      </w:r>
      <w:r w:rsidR="001B532F" w:rsidRPr="0083624A">
        <w:rPr>
          <w:sz w:val="22"/>
          <w:szCs w:val="22"/>
        </w:rPr>
        <w:t xml:space="preserve"> dass der Glasbruch </w:t>
      </w:r>
      <w:r w:rsidR="00E751EF" w:rsidRPr="0083624A">
        <w:rPr>
          <w:sz w:val="22"/>
          <w:szCs w:val="22"/>
        </w:rPr>
        <w:t>bei einer</w:t>
      </w:r>
      <w:r w:rsidR="001B532F" w:rsidRPr="0083624A">
        <w:rPr>
          <w:sz w:val="22"/>
          <w:szCs w:val="22"/>
        </w:rPr>
        <w:t xml:space="preserve"> </w:t>
      </w:r>
      <w:r w:rsidR="00E751EF" w:rsidRPr="0083624A">
        <w:rPr>
          <w:sz w:val="22"/>
          <w:szCs w:val="22"/>
        </w:rPr>
        <w:t xml:space="preserve">tatsächlich gleichmäßig linienförmigen Lagerung </w:t>
      </w:r>
      <w:r w:rsidR="00202B6C" w:rsidRPr="0083624A">
        <w:rPr>
          <w:sz w:val="22"/>
          <w:szCs w:val="22"/>
        </w:rPr>
        <w:t>erst bei deutlich höheren Kräften</w:t>
      </w:r>
      <w:r w:rsidR="00E751EF" w:rsidRPr="0083624A">
        <w:rPr>
          <w:sz w:val="22"/>
          <w:szCs w:val="22"/>
        </w:rPr>
        <w:t xml:space="preserve"> </w:t>
      </w:r>
      <w:r w:rsidR="001B532F" w:rsidRPr="0083624A">
        <w:rPr>
          <w:sz w:val="22"/>
          <w:szCs w:val="22"/>
        </w:rPr>
        <w:t>passiert wäre</w:t>
      </w:r>
      <w:r w:rsidR="00E751EF" w:rsidRPr="0083624A">
        <w:rPr>
          <w:sz w:val="22"/>
          <w:szCs w:val="22"/>
        </w:rPr>
        <w:t>.</w:t>
      </w:r>
    </w:p>
    <w:p w:rsidR="001B532F" w:rsidRPr="0083624A" w:rsidRDefault="001B532F" w:rsidP="0083624A">
      <w:pPr>
        <w:pStyle w:val="NurText"/>
        <w:spacing w:line="360" w:lineRule="auto"/>
        <w:rPr>
          <w:sz w:val="22"/>
          <w:szCs w:val="22"/>
        </w:rPr>
      </w:pPr>
    </w:p>
    <w:p w:rsidR="005A7FA8" w:rsidRPr="0083624A" w:rsidRDefault="005A7FA8" w:rsidP="0083624A">
      <w:pPr>
        <w:pStyle w:val="NurText"/>
        <w:spacing w:line="360" w:lineRule="auto"/>
        <w:rPr>
          <w:b/>
          <w:sz w:val="22"/>
          <w:szCs w:val="22"/>
        </w:rPr>
      </w:pPr>
      <w:r w:rsidRPr="0083624A">
        <w:rPr>
          <w:b/>
          <w:sz w:val="22"/>
          <w:szCs w:val="22"/>
        </w:rPr>
        <w:t>Zusammenfassung:</w:t>
      </w:r>
    </w:p>
    <w:p w:rsidR="008016C0" w:rsidRPr="0083624A" w:rsidRDefault="008016C0" w:rsidP="0083624A">
      <w:pPr>
        <w:pStyle w:val="NurText"/>
        <w:spacing w:line="360" w:lineRule="auto"/>
        <w:rPr>
          <w:sz w:val="22"/>
          <w:szCs w:val="22"/>
        </w:rPr>
      </w:pPr>
    </w:p>
    <w:p w:rsidR="008016C0" w:rsidRPr="0083624A" w:rsidRDefault="007D591F" w:rsidP="0083624A">
      <w:pPr>
        <w:pStyle w:val="NurText"/>
        <w:spacing w:line="360" w:lineRule="auto"/>
        <w:rPr>
          <w:sz w:val="22"/>
          <w:szCs w:val="22"/>
        </w:rPr>
      </w:pPr>
      <w:r w:rsidRPr="0083624A">
        <w:rPr>
          <w:sz w:val="22"/>
          <w:szCs w:val="22"/>
        </w:rPr>
        <w:t>Bei</w:t>
      </w:r>
      <w:r w:rsidR="008016C0" w:rsidRPr="0083624A">
        <w:rPr>
          <w:sz w:val="22"/>
          <w:szCs w:val="22"/>
        </w:rPr>
        <w:t xml:space="preserve"> </w:t>
      </w:r>
      <w:r w:rsidRPr="0083624A">
        <w:rPr>
          <w:sz w:val="22"/>
          <w:szCs w:val="22"/>
        </w:rPr>
        <w:t>einer bedenklichen Kombination</w:t>
      </w:r>
      <w:r w:rsidR="008016C0" w:rsidRPr="0083624A">
        <w:rPr>
          <w:sz w:val="22"/>
          <w:szCs w:val="22"/>
        </w:rPr>
        <w:t xml:space="preserve">, </w:t>
      </w:r>
      <w:r w:rsidR="00A53206" w:rsidRPr="0083624A">
        <w:rPr>
          <w:sz w:val="22"/>
          <w:szCs w:val="22"/>
        </w:rPr>
        <w:t xml:space="preserve">bestehend aus </w:t>
      </w:r>
      <w:r w:rsidR="008016C0" w:rsidRPr="0083624A">
        <w:rPr>
          <w:sz w:val="22"/>
          <w:szCs w:val="22"/>
        </w:rPr>
        <w:t xml:space="preserve">falscher Materialwahl durch unterschiedliche Lieferanten, unrealistische statische Grundlagen, Einsparungen bei der Ausführung und imperfekte Baustellensituationen </w:t>
      </w:r>
      <w:r w:rsidRPr="0083624A">
        <w:rPr>
          <w:sz w:val="22"/>
          <w:szCs w:val="22"/>
        </w:rPr>
        <w:t xml:space="preserve">entsteht </w:t>
      </w:r>
      <w:r w:rsidR="008016C0" w:rsidRPr="0083624A">
        <w:rPr>
          <w:sz w:val="22"/>
          <w:szCs w:val="22"/>
        </w:rPr>
        <w:t xml:space="preserve">genau das, was auf den Bildern zu sehen ist </w:t>
      </w:r>
      <w:r w:rsidRPr="0083624A">
        <w:rPr>
          <w:sz w:val="22"/>
          <w:szCs w:val="22"/>
        </w:rPr>
        <w:t>–</w:t>
      </w:r>
      <w:r w:rsidR="008016C0" w:rsidRPr="0083624A">
        <w:rPr>
          <w:sz w:val="22"/>
          <w:szCs w:val="22"/>
        </w:rPr>
        <w:t xml:space="preserve"> </w:t>
      </w:r>
      <w:r w:rsidR="00A53206" w:rsidRPr="0083624A">
        <w:rPr>
          <w:sz w:val="22"/>
          <w:szCs w:val="22"/>
        </w:rPr>
        <w:t>ein gemeingefährliches Bauteil</w:t>
      </w:r>
      <w:r w:rsidR="008016C0" w:rsidRPr="0083624A">
        <w:rPr>
          <w:sz w:val="22"/>
          <w:szCs w:val="22"/>
        </w:rPr>
        <w:t>.</w:t>
      </w:r>
    </w:p>
    <w:p w:rsidR="00E751EF" w:rsidRPr="0083624A" w:rsidRDefault="005A7FA8" w:rsidP="0083624A">
      <w:pPr>
        <w:pStyle w:val="NurText"/>
        <w:spacing w:line="360" w:lineRule="auto"/>
        <w:rPr>
          <w:sz w:val="22"/>
          <w:szCs w:val="22"/>
        </w:rPr>
      </w:pPr>
      <w:r w:rsidRPr="0083624A">
        <w:rPr>
          <w:sz w:val="22"/>
          <w:szCs w:val="22"/>
        </w:rPr>
        <w:lastRenderedPageBreak/>
        <w:t xml:space="preserve">Ganzglasgeländer haben </w:t>
      </w:r>
      <w:r w:rsidR="008016C0" w:rsidRPr="0083624A">
        <w:rPr>
          <w:sz w:val="22"/>
          <w:szCs w:val="22"/>
        </w:rPr>
        <w:t>eine</w:t>
      </w:r>
      <w:r w:rsidRPr="0083624A">
        <w:rPr>
          <w:sz w:val="22"/>
          <w:szCs w:val="22"/>
        </w:rPr>
        <w:t xml:space="preserve"> magische</w:t>
      </w:r>
      <w:r w:rsidR="008016C0" w:rsidRPr="0083624A">
        <w:rPr>
          <w:sz w:val="22"/>
          <w:szCs w:val="22"/>
        </w:rPr>
        <w:t xml:space="preserve"> Ausstrahlung</w:t>
      </w:r>
      <w:r w:rsidRPr="0083624A">
        <w:rPr>
          <w:sz w:val="22"/>
          <w:szCs w:val="22"/>
        </w:rPr>
        <w:t xml:space="preserve"> da die </w:t>
      </w:r>
      <w:r w:rsidR="008016C0" w:rsidRPr="0083624A">
        <w:rPr>
          <w:sz w:val="22"/>
          <w:szCs w:val="22"/>
        </w:rPr>
        <w:t>Funktion</w:t>
      </w:r>
      <w:r w:rsidRPr="0083624A">
        <w:rPr>
          <w:sz w:val="22"/>
          <w:szCs w:val="22"/>
        </w:rPr>
        <w:t xml:space="preserve"> der Absturzsicherung nahezu </w:t>
      </w:r>
      <w:r w:rsidR="008016C0" w:rsidRPr="0083624A">
        <w:rPr>
          <w:sz w:val="22"/>
          <w:szCs w:val="22"/>
        </w:rPr>
        <w:t>unsichtbar</w:t>
      </w:r>
      <w:r w:rsidRPr="0083624A">
        <w:rPr>
          <w:sz w:val="22"/>
          <w:szCs w:val="22"/>
        </w:rPr>
        <w:t xml:space="preserve"> </w:t>
      </w:r>
      <w:r w:rsidR="008016C0" w:rsidRPr="0083624A">
        <w:rPr>
          <w:sz w:val="22"/>
          <w:szCs w:val="22"/>
        </w:rPr>
        <w:t>umgesetzt</w:t>
      </w:r>
      <w:r w:rsidRPr="0083624A">
        <w:rPr>
          <w:sz w:val="22"/>
          <w:szCs w:val="22"/>
        </w:rPr>
        <w:t xml:space="preserve"> </w:t>
      </w:r>
      <w:r w:rsidR="008016C0" w:rsidRPr="0083624A">
        <w:rPr>
          <w:sz w:val="22"/>
          <w:szCs w:val="22"/>
        </w:rPr>
        <w:t>werden</w:t>
      </w:r>
      <w:r w:rsidRPr="0083624A">
        <w:rPr>
          <w:sz w:val="22"/>
          <w:szCs w:val="22"/>
        </w:rPr>
        <w:t xml:space="preserve"> kann. Verlassen sie sich </w:t>
      </w:r>
      <w:r w:rsidR="008016C0" w:rsidRPr="0083624A">
        <w:rPr>
          <w:sz w:val="22"/>
          <w:szCs w:val="22"/>
        </w:rPr>
        <w:t>als</w:t>
      </w:r>
      <w:r w:rsidRPr="0083624A">
        <w:rPr>
          <w:sz w:val="22"/>
          <w:szCs w:val="22"/>
        </w:rPr>
        <w:t xml:space="preserve"> Planer</w:t>
      </w:r>
      <w:r w:rsidR="008016C0" w:rsidRPr="0083624A">
        <w:rPr>
          <w:sz w:val="22"/>
          <w:szCs w:val="22"/>
        </w:rPr>
        <w:t>,</w:t>
      </w:r>
      <w:r w:rsidRPr="0083624A">
        <w:rPr>
          <w:sz w:val="22"/>
          <w:szCs w:val="22"/>
        </w:rPr>
        <w:t xml:space="preserve"> Bauleiter oder Ausführender </w:t>
      </w:r>
      <w:r w:rsidR="008016C0" w:rsidRPr="0083624A">
        <w:rPr>
          <w:sz w:val="22"/>
          <w:szCs w:val="22"/>
        </w:rPr>
        <w:t xml:space="preserve">steht’s </w:t>
      </w:r>
      <w:r w:rsidRPr="0083624A">
        <w:rPr>
          <w:sz w:val="22"/>
          <w:szCs w:val="22"/>
        </w:rPr>
        <w:t>auf gute System</w:t>
      </w:r>
      <w:r w:rsidR="00A53206" w:rsidRPr="0083624A">
        <w:rPr>
          <w:sz w:val="22"/>
          <w:szCs w:val="22"/>
        </w:rPr>
        <w:t>lösungen</w:t>
      </w:r>
      <w:r w:rsidR="00E751EF" w:rsidRPr="0083624A">
        <w:rPr>
          <w:sz w:val="22"/>
          <w:szCs w:val="22"/>
        </w:rPr>
        <w:t xml:space="preserve"> und</w:t>
      </w:r>
      <w:r w:rsidRPr="0083624A">
        <w:rPr>
          <w:sz w:val="22"/>
          <w:szCs w:val="22"/>
        </w:rPr>
        <w:t xml:space="preserve"> seriöse </w:t>
      </w:r>
      <w:r w:rsidR="008016C0" w:rsidRPr="0083624A">
        <w:rPr>
          <w:sz w:val="22"/>
          <w:szCs w:val="22"/>
        </w:rPr>
        <w:t>Berechnungen</w:t>
      </w:r>
      <w:r w:rsidR="00A53206" w:rsidRPr="0083624A">
        <w:rPr>
          <w:sz w:val="22"/>
          <w:szCs w:val="22"/>
        </w:rPr>
        <w:t xml:space="preserve">. </w:t>
      </w:r>
    </w:p>
    <w:p w:rsidR="005A7FA8" w:rsidRPr="0083624A" w:rsidRDefault="00E751EF" w:rsidP="0083624A">
      <w:pPr>
        <w:pStyle w:val="NurText"/>
        <w:spacing w:line="360" w:lineRule="auto"/>
        <w:rPr>
          <w:sz w:val="22"/>
          <w:szCs w:val="22"/>
        </w:rPr>
      </w:pPr>
      <w:r w:rsidRPr="0083624A">
        <w:rPr>
          <w:sz w:val="22"/>
          <w:szCs w:val="22"/>
        </w:rPr>
        <w:t>Qualität beruht auf Fakten</w:t>
      </w:r>
      <w:r w:rsidR="00C20331" w:rsidRPr="0083624A">
        <w:rPr>
          <w:sz w:val="22"/>
          <w:szCs w:val="22"/>
        </w:rPr>
        <w:t>,</w:t>
      </w:r>
      <w:r w:rsidRPr="0083624A">
        <w:rPr>
          <w:sz w:val="22"/>
          <w:szCs w:val="22"/>
        </w:rPr>
        <w:t xml:space="preserve"> nicht auf </w:t>
      </w:r>
      <w:r w:rsidR="005A7FA8" w:rsidRPr="0083624A">
        <w:rPr>
          <w:sz w:val="22"/>
          <w:szCs w:val="22"/>
        </w:rPr>
        <w:t>„magische</w:t>
      </w:r>
      <w:r w:rsidRPr="0083624A">
        <w:rPr>
          <w:sz w:val="22"/>
          <w:szCs w:val="22"/>
        </w:rPr>
        <w:t>n</w:t>
      </w:r>
      <w:r w:rsidR="008016C0" w:rsidRPr="0083624A">
        <w:rPr>
          <w:sz w:val="22"/>
          <w:szCs w:val="22"/>
        </w:rPr>
        <w:t>“</w:t>
      </w:r>
      <w:r w:rsidR="005A7FA8" w:rsidRPr="0083624A">
        <w:rPr>
          <w:sz w:val="22"/>
          <w:szCs w:val="22"/>
        </w:rPr>
        <w:t xml:space="preserve"> </w:t>
      </w:r>
      <w:r w:rsidR="00AE42A6" w:rsidRPr="0083624A">
        <w:rPr>
          <w:sz w:val="22"/>
          <w:szCs w:val="22"/>
        </w:rPr>
        <w:t>b</w:t>
      </w:r>
      <w:r w:rsidR="00A53206" w:rsidRPr="0083624A">
        <w:rPr>
          <w:sz w:val="22"/>
          <w:szCs w:val="22"/>
        </w:rPr>
        <w:t>illig</w:t>
      </w:r>
      <w:r w:rsidRPr="0083624A">
        <w:rPr>
          <w:sz w:val="22"/>
          <w:szCs w:val="22"/>
        </w:rPr>
        <w:t xml:space="preserve"> </w:t>
      </w:r>
      <w:r w:rsidR="00A53206" w:rsidRPr="0083624A">
        <w:rPr>
          <w:sz w:val="22"/>
          <w:szCs w:val="22"/>
        </w:rPr>
        <w:t>-</w:t>
      </w:r>
      <w:r w:rsidRPr="0083624A">
        <w:rPr>
          <w:sz w:val="22"/>
          <w:szCs w:val="22"/>
        </w:rPr>
        <w:t xml:space="preserve"> </w:t>
      </w:r>
      <w:r w:rsidR="005A7FA8" w:rsidRPr="0083624A">
        <w:rPr>
          <w:sz w:val="22"/>
          <w:szCs w:val="22"/>
        </w:rPr>
        <w:t>Preisversprechungen</w:t>
      </w:r>
      <w:r w:rsidR="00A53206" w:rsidRPr="0083624A">
        <w:rPr>
          <w:sz w:val="22"/>
          <w:szCs w:val="22"/>
        </w:rPr>
        <w:t>.</w:t>
      </w:r>
    </w:p>
    <w:p w:rsidR="00E751EF" w:rsidRDefault="00E751EF" w:rsidP="0083624A">
      <w:pPr>
        <w:pStyle w:val="NurText"/>
        <w:spacing w:line="360" w:lineRule="auto"/>
        <w:rPr>
          <w:sz w:val="22"/>
          <w:szCs w:val="22"/>
        </w:rPr>
      </w:pPr>
    </w:p>
    <w:p w:rsidR="0083624A" w:rsidRDefault="00F11B52" w:rsidP="0083624A">
      <w:pPr>
        <w:pStyle w:val="NurTex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5.161 Zeichen mit Leerzeichen</w:t>
      </w:r>
    </w:p>
    <w:p w:rsidR="00F11B52" w:rsidRPr="0083624A" w:rsidRDefault="00F11B52" w:rsidP="0083624A">
      <w:pPr>
        <w:pStyle w:val="NurText"/>
        <w:spacing w:line="360" w:lineRule="auto"/>
        <w:rPr>
          <w:sz w:val="22"/>
          <w:szCs w:val="22"/>
        </w:rPr>
      </w:pPr>
      <w:bookmarkStart w:id="0" w:name="_GoBack"/>
      <w:bookmarkEnd w:id="0"/>
    </w:p>
    <w:p w:rsidR="0083624A" w:rsidRPr="00240FC3" w:rsidRDefault="0083624A" w:rsidP="0083624A">
      <w:pPr>
        <w:pStyle w:val="KeinLeerraum"/>
        <w:spacing w:line="360" w:lineRule="auto"/>
        <w:rPr>
          <w:rFonts w:ascii="Arial" w:hAnsi="Arial" w:cs="Arial"/>
          <w:b/>
        </w:rPr>
      </w:pPr>
      <w:r w:rsidRPr="00240FC3">
        <w:rPr>
          <w:rFonts w:ascii="Arial" w:hAnsi="Arial" w:cs="Arial"/>
          <w:b/>
        </w:rPr>
        <w:t>Rückfragen an:</w:t>
      </w:r>
    </w:p>
    <w:p w:rsidR="0083624A" w:rsidRPr="00B64433" w:rsidRDefault="0083624A" w:rsidP="0083624A">
      <w:pPr>
        <w:spacing w:after="12" w:line="360" w:lineRule="auto"/>
        <w:rPr>
          <w:rFonts w:cs="Arial"/>
          <w:sz w:val="22"/>
        </w:rPr>
      </w:pPr>
      <w:r w:rsidRPr="00B64433">
        <w:rPr>
          <w:rFonts w:cs="Arial"/>
          <w:sz w:val="22"/>
        </w:rPr>
        <w:t>Glas Marte GmbH</w:t>
      </w:r>
    </w:p>
    <w:p w:rsidR="0083624A" w:rsidRPr="00B64433" w:rsidRDefault="0083624A" w:rsidP="0083624A">
      <w:pPr>
        <w:spacing w:after="12" w:line="360" w:lineRule="auto"/>
        <w:rPr>
          <w:rFonts w:cs="Arial"/>
          <w:sz w:val="22"/>
        </w:rPr>
      </w:pPr>
      <w:r w:rsidRPr="00B64433">
        <w:rPr>
          <w:rFonts w:cs="Arial"/>
          <w:sz w:val="22"/>
        </w:rPr>
        <w:t>Gilbert Wallner</w:t>
      </w:r>
    </w:p>
    <w:p w:rsidR="0083624A" w:rsidRPr="00B64433" w:rsidRDefault="0083624A" w:rsidP="0083624A">
      <w:pPr>
        <w:spacing w:after="12" w:line="360" w:lineRule="auto"/>
        <w:rPr>
          <w:rFonts w:cs="Arial"/>
          <w:sz w:val="22"/>
        </w:rPr>
      </w:pPr>
      <w:proofErr w:type="spellStart"/>
      <w:r w:rsidRPr="00B64433">
        <w:rPr>
          <w:rFonts w:cs="Arial"/>
          <w:sz w:val="22"/>
        </w:rPr>
        <w:t>Brachsenweg</w:t>
      </w:r>
      <w:proofErr w:type="spellEnd"/>
      <w:r w:rsidRPr="00B64433">
        <w:rPr>
          <w:rFonts w:cs="Arial"/>
          <w:sz w:val="22"/>
        </w:rPr>
        <w:t xml:space="preserve"> 39</w:t>
      </w:r>
    </w:p>
    <w:p w:rsidR="0083624A" w:rsidRPr="00B64433" w:rsidRDefault="0083624A" w:rsidP="0083624A">
      <w:pPr>
        <w:spacing w:after="12" w:line="360" w:lineRule="auto"/>
        <w:rPr>
          <w:rFonts w:cs="Arial"/>
          <w:sz w:val="22"/>
        </w:rPr>
      </w:pPr>
      <w:r w:rsidRPr="00B64433">
        <w:rPr>
          <w:rFonts w:cs="Arial"/>
          <w:sz w:val="22"/>
        </w:rPr>
        <w:t>A-6900 Bregenz</w:t>
      </w:r>
    </w:p>
    <w:p w:rsidR="0083624A" w:rsidRPr="00B64433" w:rsidRDefault="0083624A" w:rsidP="0083624A">
      <w:pPr>
        <w:spacing w:after="12" w:line="360" w:lineRule="auto"/>
        <w:rPr>
          <w:rFonts w:cs="Arial"/>
          <w:sz w:val="22"/>
        </w:rPr>
      </w:pPr>
      <w:r w:rsidRPr="00B64433">
        <w:rPr>
          <w:rFonts w:cs="Arial"/>
          <w:sz w:val="22"/>
        </w:rPr>
        <w:t>Tel.: +43 (0)5574 6722 0</w:t>
      </w:r>
    </w:p>
    <w:p w:rsidR="0083624A" w:rsidRPr="00B64433" w:rsidRDefault="0083624A" w:rsidP="0083624A">
      <w:pPr>
        <w:spacing w:after="12" w:line="360" w:lineRule="auto"/>
        <w:rPr>
          <w:rFonts w:cs="Arial"/>
          <w:sz w:val="22"/>
        </w:rPr>
      </w:pPr>
      <w:r w:rsidRPr="00B64433">
        <w:rPr>
          <w:rFonts w:cs="Arial"/>
          <w:sz w:val="22"/>
        </w:rPr>
        <w:t>E-Mail: gilbert.wallner@glasmarte.at</w:t>
      </w:r>
    </w:p>
    <w:p w:rsidR="0083624A" w:rsidRPr="00240FC3" w:rsidRDefault="0083624A" w:rsidP="0083624A">
      <w:pPr>
        <w:spacing w:after="12" w:line="360" w:lineRule="auto"/>
        <w:rPr>
          <w:rFonts w:cs="Arial"/>
          <w:sz w:val="22"/>
        </w:rPr>
      </w:pPr>
      <w:r w:rsidRPr="00B64433">
        <w:rPr>
          <w:rFonts w:cs="Arial"/>
          <w:sz w:val="22"/>
        </w:rPr>
        <w:t>glasmarte.at</w:t>
      </w:r>
    </w:p>
    <w:p w:rsidR="007A0A31" w:rsidRPr="0083624A" w:rsidRDefault="007A0A31" w:rsidP="0083624A">
      <w:pPr>
        <w:pStyle w:val="NurText"/>
        <w:spacing w:line="360" w:lineRule="auto"/>
        <w:rPr>
          <w:sz w:val="22"/>
          <w:szCs w:val="22"/>
        </w:rPr>
      </w:pPr>
    </w:p>
    <w:sectPr w:rsidR="007A0A31" w:rsidRPr="008362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de-DE" w:vendorID="64" w:dllVersion="131078" w:nlCheck="1" w:checkStyle="0"/>
  <w:activeWritingStyle w:appName="MSWord" w:lang="de-AT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2F"/>
    <w:rsid w:val="00182E32"/>
    <w:rsid w:val="001B532F"/>
    <w:rsid w:val="001D46F6"/>
    <w:rsid w:val="001D6E03"/>
    <w:rsid w:val="00202B6C"/>
    <w:rsid w:val="0029165D"/>
    <w:rsid w:val="00300EAE"/>
    <w:rsid w:val="003B2122"/>
    <w:rsid w:val="00464755"/>
    <w:rsid w:val="005A7FA8"/>
    <w:rsid w:val="006B260D"/>
    <w:rsid w:val="007A0A31"/>
    <w:rsid w:val="007D591F"/>
    <w:rsid w:val="007D5DA9"/>
    <w:rsid w:val="008016C0"/>
    <w:rsid w:val="0083624A"/>
    <w:rsid w:val="008D17FB"/>
    <w:rsid w:val="00A4579C"/>
    <w:rsid w:val="00A53206"/>
    <w:rsid w:val="00A845A0"/>
    <w:rsid w:val="00AE42A6"/>
    <w:rsid w:val="00B17308"/>
    <w:rsid w:val="00B959AC"/>
    <w:rsid w:val="00C20331"/>
    <w:rsid w:val="00C21360"/>
    <w:rsid w:val="00DB68CA"/>
    <w:rsid w:val="00E751EF"/>
    <w:rsid w:val="00F0688B"/>
    <w:rsid w:val="00F11B52"/>
    <w:rsid w:val="00F7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9D6A7"/>
  <w15:chartTrackingRefBased/>
  <w15:docId w15:val="{83F585E8-D75E-4C8B-85FA-1708C190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 Glas Marte"/>
    <w:next w:val="KeinLeerraum"/>
    <w:qFormat/>
    <w:rsid w:val="007A0A31"/>
    <w:pPr>
      <w:spacing w:after="0" w:line="240" w:lineRule="auto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845A0"/>
    <w:pPr>
      <w:keepNext/>
      <w:keepLines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45A0"/>
    <w:pPr>
      <w:keepNext/>
      <w:keepLines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845A0"/>
    <w:pPr>
      <w:keepNext/>
      <w:keepLines/>
      <w:outlineLvl w:val="2"/>
    </w:pPr>
    <w:rPr>
      <w:rFonts w:eastAsiaTheme="majorEastAsia" w:cstheme="majorBidi"/>
      <w:color w:val="2E74B5" w:themeColor="accent1" w:themeShade="B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845A0"/>
    <w:pPr>
      <w:keepNext/>
      <w:keepLines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7A0A3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845A0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paragraph" w:styleId="KeinLeerraum">
    <w:name w:val="No Spacing"/>
    <w:uiPriority w:val="1"/>
    <w:rsid w:val="007A0A31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845A0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845A0"/>
    <w:rPr>
      <w:rFonts w:ascii="Arial" w:eastAsiaTheme="majorEastAsia" w:hAnsi="Arial" w:cstheme="majorBidi"/>
      <w:color w:val="2E74B5" w:themeColor="accent1" w:themeShade="B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845A0"/>
    <w:rPr>
      <w:rFonts w:ascii="Arial" w:eastAsiaTheme="majorEastAsia" w:hAnsi="Arial" w:cstheme="majorBidi"/>
      <w:i/>
      <w:iCs/>
      <w:color w:val="2E74B5" w:themeColor="accent1" w:themeShade="BF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7A0A31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7A0A3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A0A31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0A31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0A31"/>
    <w:rPr>
      <w:rFonts w:ascii="Arial" w:eastAsiaTheme="minorEastAsia" w:hAnsi="Arial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7A0A31"/>
    <w:rPr>
      <w:rFonts w:ascii="Arial" w:hAnsi="Arial"/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7A0A31"/>
    <w:rPr>
      <w:rFonts w:ascii="Arial" w:hAnsi="Arial"/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7A0A31"/>
    <w:rPr>
      <w:rFonts w:ascii="Arial" w:hAnsi="Arial"/>
      <w:i/>
      <w:iCs/>
      <w:color w:val="5B9BD5" w:themeColor="accent1"/>
    </w:rPr>
  </w:style>
  <w:style w:type="character" w:styleId="Fett">
    <w:name w:val="Strong"/>
    <w:basedOn w:val="Absatz-Standardschriftart"/>
    <w:uiPriority w:val="22"/>
    <w:qFormat/>
    <w:rsid w:val="007A0A31"/>
    <w:rPr>
      <w:rFonts w:ascii="Arial" w:hAnsi="Arial"/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7A0A3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A0A31"/>
    <w:rPr>
      <w:rFonts w:ascii="Arial" w:hAnsi="Arial"/>
      <w:i/>
      <w:iCs/>
      <w:color w:val="404040" w:themeColor="text1" w:themeTint="BF"/>
      <w:sz w:val="20"/>
    </w:rPr>
  </w:style>
  <w:style w:type="character" w:styleId="SchwacherVerweis">
    <w:name w:val="Subtle Reference"/>
    <w:basedOn w:val="Absatz-Standardschriftart"/>
    <w:uiPriority w:val="31"/>
    <w:qFormat/>
    <w:rsid w:val="007A0A31"/>
    <w:rPr>
      <w:rFonts w:ascii="Arial" w:hAnsi="Arial"/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7A0A31"/>
    <w:rPr>
      <w:rFonts w:ascii="Arial" w:hAnsi="Arial"/>
      <w:b/>
      <w:bCs/>
      <w:smallCaps/>
      <w:color w:val="5B9BD5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7A0A31"/>
    <w:rPr>
      <w:rFonts w:ascii="Arial" w:hAnsi="Arial"/>
      <w:b/>
      <w:bCs/>
      <w:i/>
      <w:iCs/>
      <w:spacing w:val="5"/>
    </w:rPr>
  </w:style>
  <w:style w:type="paragraph" w:styleId="NurText">
    <w:name w:val="Plain Text"/>
    <w:basedOn w:val="Standard"/>
    <w:link w:val="NurTextZchn"/>
    <w:uiPriority w:val="99"/>
    <w:unhideWhenUsed/>
    <w:rsid w:val="001B532F"/>
    <w:rPr>
      <w:rFonts w:eastAsia="Times New Roman" w:cs="Times New Roman"/>
      <w:szCs w:val="21"/>
      <w:lang w:val="de-AT"/>
    </w:rPr>
  </w:style>
  <w:style w:type="character" w:customStyle="1" w:styleId="NurTextZchn">
    <w:name w:val="Nur Text Zchn"/>
    <w:basedOn w:val="Absatz-Standardschriftart"/>
    <w:link w:val="NurText"/>
    <w:uiPriority w:val="99"/>
    <w:rsid w:val="001B532F"/>
    <w:rPr>
      <w:rFonts w:ascii="Arial" w:eastAsia="Times New Roman" w:hAnsi="Arial" w:cs="Times New Roman"/>
      <w:sz w:val="20"/>
      <w:szCs w:val="21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1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Glas Marte GmbH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Feigl Bernhard</dc:creator>
  <cp:keywords/>
  <dc:description/>
  <cp:lastModifiedBy>Huber Marion</cp:lastModifiedBy>
  <cp:revision>5</cp:revision>
  <dcterms:created xsi:type="dcterms:W3CDTF">2023-02-10T12:32:00Z</dcterms:created>
  <dcterms:modified xsi:type="dcterms:W3CDTF">2024-09-17T05:50:00Z</dcterms:modified>
</cp:coreProperties>
</file>