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/>
      </w:pPr>
      <w:r>
        <w:rPr>
          <w:b/>
        </w:rPr>
        <w:t xml:space="preserve">UNIGLAS PHON 24/35 A 1,1 P </w:t>
        <w:br/>
      </w:r>
      <w:r>
        <w:rPr/>
        <w:t xml:space="preserve">Lärmschutzglas </w:t>
        <w:br/>
        <w:t>2-fach-Isolierglas mit wärmedämmendem Randverbund GM THERMO SPACER zum Einbau in einen 4-seitigen</w:t>
        <w:br/>
        <w:t>Rahmen. Glasdicken nach statischen Erfordernissen.</w:t>
      </w:r>
    </w:p>
    <w:p>
      <w:pPr>
        <w:pStyle w:val="TextBody"/>
        <w:rPr/>
      </w:pPr>
      <w:r>
        <w:rPr>
          <w:b/>
        </w:rPr>
        <w:t xml:space="preserve">Isolierglasaufbau (von außen nach innen): </w:t>
        <w:br/>
      </w:r>
      <w:r>
        <w:rPr/>
        <w:t xml:space="preserve">Glas A (aussen): 5 mm Float extra clear </w:t>
        <w:br/>
        <w:t xml:space="preserve">SZR A-B: 15 mm Argongasfüllung </w:t>
        <w:br/>
        <w:t xml:space="preserve">Glas B (innen): 4 mm Float extra clear mit Premium-Beschichtung auf Position B1 </w:t>
      </w:r>
    </w:p>
    <w:p>
      <w:pPr>
        <w:pStyle w:val="TextBody"/>
        <w:rPr/>
      </w:pPr>
      <w:r>
        <w:rPr/>
        <w:t xml:space="preserve">Elementdicke: ca. 24 mm </w:t>
      </w:r>
    </w:p>
    <w:p>
      <w:pPr>
        <w:pStyle w:val="TextBody"/>
        <w:rPr/>
      </w:pPr>
      <w:r>
        <w:rPr>
          <w:b/>
        </w:rPr>
        <w:t xml:space="preserve">Technische Werte: </w:t>
        <w:br/>
      </w:r>
      <w:r>
        <w:rP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82 % </w:t>
        <w:br/>
      </w:r>
      <w:r>
        <w:rPr/>
        <w:t xml:space="preserve">g-Wert nach EN 410: </w:t>
      </w:r>
      <w:r>
        <w:rPr>
          <w:b/>
        </w:rPr>
        <w:t xml:space="preserve">63 %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35 dB </w:t>
      </w:r>
    </w:p>
    <w:p>
      <w:pPr>
        <w:pStyle w:val="TextBody"/>
        <w:rPr/>
      </w:pP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t>□ Thermix TXN dunkelgrau (Kunststoffabstandhalter)</w:t>
        <w:br/>
        <w:t>□ Thermix TXN schwarz (Kunststoffabstandhalter)</w:t>
        <w:br/>
        <w:t>□ Chromatech AH plus (Edelstahl)</w:t>
        <w:br/>
        <w:t>□ Chromatech AH plus schwarz (Edelstahl schwarz)</w:t>
      </w:r>
    </w:p>
    <w:p>
      <w:pPr>
        <w:pStyle w:val="TextBody"/>
        <w:rPr/>
      </w:pP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</w:r>
    </w:p>
    <w:p>
      <w:pPr>
        <w:pStyle w:val="TextBody"/>
        <w:rPr/>
      </w:pPr>
      <w:r>
        <w:rPr>
          <w:b/>
        </w:rPr>
        <w:t xml:space="preserve">Anforderungen allgemein: </w:t>
        <w:br/>
      </w:r>
      <w:r>
        <w:rPr/>
        <w:t>□ Absturzsicher nach SIGAB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>□ ………………………………………………………</w:t>
      </w:r>
    </w:p>
    <w:p>
      <w:pPr>
        <w:pStyle w:val="TextBody"/>
        <w:rPr/>
      </w:pP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</w:r>
    </w:p>
    <w:p>
      <w:pPr>
        <w:pStyle w:val="TextBody"/>
        <w:rPr/>
      </w:pPr>
      <w:r>
        <w:rPr/>
        <w:t xml:space="preserve">GM 12-2016-21CH </w:t>
      </w:r>
    </w:p>
    <w:p>
      <w:pPr>
        <w:pStyle w:val="TextBody"/>
        <w:rPr/>
      </w:pPr>
      <w:r>
        <w:rPr>
          <w:b/>
        </w:rPr>
        <w:t xml:space="preserve">UNIGLAS PHON 24/35 A 1,0 Z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5 mm Float extra clear </w:t>
        <w:br/>
        <w:t xml:space="preserve">SZR A-B: 15 mm Argongasfüllung </w:t>
        <w:br/>
        <w:t xml:space="preserve">Glas B (innen): 4 mm Float extra clear mit 1,0-Beschichtung auf Position B1 </w:t>
        <w:br/>
        <w:br/>
        <w:t xml:space="preserve">Elementdicke: ca. 24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70 %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20 % </w:t>
        <w:br/>
      </w:r>
      <w:r>
        <w:rPr/>
        <w:t xml:space="preserve">Schalldämmmass Rw,p: </w:t>
      </w:r>
      <w:r>
        <w:rPr>
          <w:b/>
        </w:rPr>
        <w:t xml:space="preserve">35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12-2016-22CH </w:t>
      </w:r>
    </w:p>
    <w:p>
      <w:pPr>
        <w:pStyle w:val="TextBody"/>
        <w:rPr/>
      </w:pPr>
      <w:r>
        <w:rPr>
          <w:b/>
        </w:rPr>
        <w:t xml:space="preserve">UNIGLAS PHON 26/36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extra clear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81 % </w:t>
        <w:br/>
      </w:r>
      <w:r>
        <w:rPr/>
        <w:t xml:space="preserve">g-Wert nach EN 410: </w:t>
      </w:r>
      <w:r>
        <w:rPr>
          <w:b/>
        </w:rPr>
        <w:t xml:space="preserve">63 %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12-2016-23CH </w:t>
      </w:r>
    </w:p>
    <w:p>
      <w:pPr>
        <w:pStyle w:val="TextBody"/>
        <w:rPr/>
      </w:pPr>
      <w:r>
        <w:rPr>
          <w:b/>
        </w:rPr>
        <w:t xml:space="preserve">UNIGLAS PHON 26/36 A 1,0 Z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6 mm Float extra clear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70 % </w:t>
        <w:br/>
      </w:r>
      <w:r>
        <w:rPr/>
        <w:t xml:space="preserve">g-Wert nach EN 410: </w:t>
      </w:r>
      <w:r>
        <w:rPr>
          <w:b/>
        </w:rPr>
        <w:t xml:space="preserve">52 % </w:t>
        <w:br/>
      </w:r>
      <w:r>
        <w:rPr/>
        <w:t xml:space="preserve">Lichtreflexion aussen: </w:t>
      </w:r>
      <w:r>
        <w:rPr>
          <w:b/>
        </w:rPr>
        <w:t xml:space="preserve">20 % </w:t>
        <w:br/>
      </w:r>
      <w:r>
        <w:rPr/>
        <w:t xml:space="preserve">Schalldämmmass Rw,p: </w:t>
      </w:r>
      <w:r>
        <w:rPr>
          <w:b/>
        </w:rPr>
        <w:t xml:space="preserve">36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12-2016-24CH </w:t>
      </w:r>
    </w:p>
    <w:p>
      <w:pPr>
        <w:pStyle w:val="TextBody"/>
        <w:rPr/>
      </w:pPr>
      <w:r>
        <w:rPr>
          <w:b/>
        </w:rPr>
        <w:t xml:space="preserve">UNIGLAS PHON 28/37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81 % </w:t>
        <w:br/>
      </w:r>
      <w:r>
        <w:rPr/>
        <w:t xml:space="preserve">g-Wert nach EN 410: </w:t>
      </w:r>
      <w:r>
        <w:rPr>
          <w:b/>
        </w:rPr>
        <w:t xml:space="preserve">62 %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37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12-2016-25CH </w:t>
      </w:r>
    </w:p>
    <w:p>
      <w:pPr>
        <w:pStyle w:val="TextBody"/>
        <w:rPr/>
      </w:pPr>
      <w:r>
        <w:rPr>
          <w:b/>
        </w:rPr>
        <w:t xml:space="preserve">UNIGLAS PHON 28/37 A 1,0 Z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28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69 % </w:t>
        <w:br/>
      </w:r>
      <w:r>
        <w:rPr/>
        <w:t xml:space="preserve">g-Wert nach EN 410: </w:t>
      </w:r>
      <w:r>
        <w:rPr>
          <w:b/>
        </w:rPr>
        <w:t xml:space="preserve">51 %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37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12-2016-26CH </w:t>
      </w:r>
    </w:p>
    <w:p>
      <w:pPr>
        <w:pStyle w:val="TextBody"/>
        <w:rPr/>
      </w:pPr>
      <w:r>
        <w:rPr>
          <w:b/>
        </w:rPr>
        <w:t xml:space="preserve">UNIGLAS PHON 30/38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10 mm Float extra clear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30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80 % </w:t>
        <w:br/>
      </w:r>
      <w:r>
        <w:rPr/>
        <w:t xml:space="preserve">g-Wert nach EN 410: </w:t>
      </w:r>
      <w:r>
        <w:rPr>
          <w:b/>
        </w:rPr>
        <w:t xml:space="preserve">60 %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38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12-2016-27CH </w:t>
      </w:r>
    </w:p>
    <w:p>
      <w:pPr>
        <w:pStyle w:val="TextBody"/>
        <w:rPr/>
      </w:pPr>
      <w:r>
        <w:rPr>
          <w:b/>
        </w:rPr>
        <w:t xml:space="preserve">UNIGLAS PHON 30/38 A 1,0 Z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10 mm Float extra clear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30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69 % </w:t>
        <w:br/>
      </w:r>
      <w:r>
        <w:rPr/>
        <w:t xml:space="preserve">g-Wert nach EN 410: </w:t>
      </w:r>
      <w:r>
        <w:rPr>
          <w:b/>
        </w:rPr>
        <w:t xml:space="preserve">50 %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38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12-2016-28CH </w:t>
      </w:r>
    </w:p>
    <w:p>
      <w:pPr>
        <w:pStyle w:val="TextBody"/>
        <w:rPr/>
      </w:pPr>
      <w:r>
        <w:rPr>
          <w:b/>
        </w:rPr>
        <w:t xml:space="preserve">UNIGLAS PHON 34/39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10 mm Float extra clear </w:t>
        <w:br/>
        <w:t xml:space="preserve">SZR A-B: 20 mm Argongasfüllung </w:t>
        <w:br/>
        <w:t xml:space="preserve">Glas B (innen): 4 mm Float extra clear mit Premium-Beschichtung auf Position B1 </w:t>
        <w:br/>
        <w:br/>
        <w:t xml:space="preserve">Elementdicke: ca. 34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80 % </w:t>
        <w:br/>
      </w:r>
      <w:r>
        <w:rPr/>
        <w:t xml:space="preserve">g-Wert nach EN 410: </w:t>
      </w:r>
      <w:r>
        <w:rPr>
          <w:b/>
        </w:rPr>
        <w:t xml:space="preserve">60 %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39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12-2016-29CH </w:t>
      </w:r>
    </w:p>
    <w:p>
      <w:pPr>
        <w:pStyle w:val="TextBody"/>
        <w:rPr/>
      </w:pPr>
      <w:r>
        <w:rPr>
          <w:b/>
        </w:rPr>
        <w:t xml:space="preserve">UNIGLAS PHON 32/40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10 mm Float extra clear </w:t>
        <w:br/>
        <w:t xml:space="preserve">SZR A-B: 16 mm Argongasfüllung </w:t>
        <w:br/>
        <w:t xml:space="preserve">Glas B (innen): 6 mm Float extra clear mit Premium-Beschichtung auf Position B1 </w:t>
        <w:br/>
        <w:br/>
        <w:t xml:space="preserve">Elementdicke: ca. 32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80 % </w:t>
        <w:br/>
      </w:r>
      <w:r>
        <w:rPr/>
        <w:t xml:space="preserve">g-Wert nach EN 410: </w:t>
      </w:r>
      <w:r>
        <w:rPr>
          <w:b/>
        </w:rPr>
        <w:t xml:space="preserve">60 %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40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12-2016-30CH </w:t>
      </w:r>
    </w:p>
    <w:p>
      <w:pPr>
        <w:pStyle w:val="TextBody"/>
        <w:rPr/>
      </w:pPr>
      <w:r>
        <w:rPr>
          <w:b/>
        </w:rPr>
        <w:t xml:space="preserve">UNIGLAS PHON 32/40 A 1,0 Z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10 mm Float extra clear </w:t>
        <w:br/>
        <w:t xml:space="preserve">SZR A-B: 16 mm Argongasfüllung </w:t>
        <w:br/>
        <w:t xml:space="preserve">Glas B (innen): 6 mm Float extra clear mit 1,0-Beschichtung auf Position B1 </w:t>
        <w:br/>
        <w:br/>
        <w:t xml:space="preserve">Elementdicke: ca. 32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68 % </w:t>
        <w:br/>
      </w:r>
      <w:r>
        <w:rPr/>
        <w:t xml:space="preserve">g-Wert nach EN 410: </w:t>
      </w:r>
      <w:r>
        <w:rPr>
          <w:b/>
        </w:rPr>
        <w:t xml:space="preserve">50 %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40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12-2016-31CH </w:t>
      </w:r>
    </w:p>
    <w:p>
      <w:pPr>
        <w:pStyle w:val="TextBody"/>
        <w:rPr/>
      </w:pPr>
      <w:r>
        <w:rPr>
          <w:b/>
        </w:rPr>
        <w:t xml:space="preserve">UNIGLAS PHON 29/39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28,76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81 % </w:t>
        <w:br/>
      </w:r>
      <w:r>
        <w:rPr/>
        <w:t xml:space="preserve">g-Wert nach EN 410: </w:t>
      </w:r>
      <w:r>
        <w:rPr>
          <w:b/>
        </w:rPr>
        <w:t xml:space="preserve">58 %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39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12-2016-32CH </w:t>
      </w:r>
    </w:p>
    <w:p>
      <w:pPr>
        <w:pStyle w:val="TextBody"/>
        <w:rPr/>
      </w:pPr>
      <w:r>
        <w:rPr>
          <w:b/>
        </w:rPr>
        <w:t xml:space="preserve">UNIGLAS PHON 29/39 A 1,0 Z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28,76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69 % </w:t>
        <w:br/>
      </w:r>
      <w:r>
        <w:rPr/>
        <w:t xml:space="preserve">g-Wert nach EN 410: </w:t>
      </w:r>
      <w:r>
        <w:rPr>
          <w:b/>
        </w:rPr>
        <w:t xml:space="preserve">48 %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39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12-2016-33CH </w:t>
      </w:r>
    </w:p>
    <w:p>
      <w:pPr>
        <w:pStyle w:val="TextBody"/>
        <w:rPr/>
      </w:pPr>
      <w:r>
        <w:rPr>
          <w:b/>
        </w:rPr>
        <w:t xml:space="preserve">UNIGLAS PHON 30/40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16 mm Argongasfüllung </w:t>
        <w:br/>
        <w:t xml:space="preserve">Glas B (innen): 5 mm Float extra clear mit Premium-Beschichtung auf Position B1 </w:t>
        <w:br/>
        <w:br/>
        <w:t xml:space="preserve">Elementdicke: ca. 29,76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80 % </w:t>
        <w:br/>
      </w:r>
      <w:r>
        <w:rPr/>
        <w:t xml:space="preserve">g-Wert nach EN 410: </w:t>
      </w:r>
      <w:r>
        <w:rPr>
          <w:b/>
        </w:rPr>
        <w:t xml:space="preserve">58 %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40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12-2016-34CH </w:t>
      </w:r>
    </w:p>
    <w:p>
      <w:pPr>
        <w:pStyle w:val="TextBody"/>
        <w:rPr/>
      </w:pPr>
      <w:r>
        <w:rPr>
          <w:b/>
        </w:rPr>
        <w:t xml:space="preserve">UNIGLAS PHON 31/41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16 mm Argongasfüllung </w:t>
        <w:br/>
        <w:t xml:space="preserve">Glas B (innen): 6 mm Float extra clear mit Premium-Beschichtung auf Position B1 </w:t>
        <w:br/>
        <w:br/>
        <w:t xml:space="preserve">Elementdicke: ca. 30,76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80 % </w:t>
        <w:br/>
      </w:r>
      <w:r>
        <w:rPr/>
        <w:t xml:space="preserve">g-Wert nach EN 410: </w:t>
      </w:r>
      <w:r>
        <w:rPr>
          <w:b/>
        </w:rPr>
        <w:t xml:space="preserve">58 %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41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12-2016-35CH </w:t>
      </w:r>
    </w:p>
    <w:p>
      <w:pPr>
        <w:pStyle w:val="TextBody"/>
        <w:rPr/>
      </w:pPr>
      <w:r>
        <w:rPr>
          <w:b/>
        </w:rPr>
        <w:t xml:space="preserve">UNIGLAS PHON 31/41 A 1,0 Z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16 mm Argongasfüllung </w:t>
        <w:br/>
        <w:t xml:space="preserve">Glas B (innen): 6 mm Float extra clear mit 1,0-Beschichtung auf Position B1 </w:t>
        <w:br/>
        <w:br/>
        <w:t xml:space="preserve">Elementdicke: ca. 30,76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68 % </w:t>
        <w:br/>
      </w:r>
      <w:r>
        <w:rPr/>
        <w:t xml:space="preserve">g-Wert nach EN 410: </w:t>
      </w:r>
      <w:r>
        <w:rPr>
          <w:b/>
        </w:rPr>
        <w:t xml:space="preserve">48 %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41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12-2016-36CH </w:t>
      </w:r>
    </w:p>
    <w:p>
      <w:pPr>
        <w:pStyle w:val="TextBody"/>
        <w:rPr/>
      </w:pPr>
      <w:r>
        <w:rPr>
          <w:b/>
        </w:rPr>
        <w:t xml:space="preserve">UNIGLAS PHON 33/42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16 mm Argongasfüllung </w:t>
        <w:br/>
        <w:t xml:space="preserve">Glas B (innen): 8 mm Float extra clear mit Premium-Beschichtung auf Position B1 </w:t>
        <w:br/>
        <w:br/>
        <w:t xml:space="preserve">Elementdicke: ca. 32,76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79 % </w:t>
        <w:br/>
      </w:r>
      <w:r>
        <w:rPr/>
        <w:t xml:space="preserve">g-Wert nach EN 410: </w:t>
      </w:r>
      <w:r>
        <w:rPr>
          <w:b/>
        </w:rPr>
        <w:t xml:space="preserve">58 %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42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12-2016-37CH </w:t>
      </w:r>
    </w:p>
    <w:p>
      <w:pPr>
        <w:pStyle w:val="TextBody"/>
        <w:rPr/>
      </w:pPr>
      <w:r>
        <w:rPr>
          <w:b/>
        </w:rPr>
        <w:t xml:space="preserve">UNIGLAS PHON 35/43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11 mm VSG (Float extra clear 5mm/0,76 SC/Float extra clear 5mm) </w:t>
        <w:br/>
        <w:t xml:space="preserve">SZR A-B: 16 mm Argongasfüllung </w:t>
        <w:br/>
        <w:t xml:space="preserve">Glas B (innen): 8 mm Float extra clear mit Premium-Beschichtung auf Position B1 </w:t>
        <w:br/>
        <w:br/>
        <w:t xml:space="preserve">Elementdicke: ca. 34,76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79 % </w:t>
        <w:br/>
      </w:r>
      <w:r>
        <w:rPr/>
        <w:t xml:space="preserve">g-Wert nach EN 410: </w:t>
      </w:r>
      <w:r>
        <w:rPr>
          <w:b/>
        </w:rPr>
        <w:t xml:space="preserve">57 %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43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12-2016-38CH </w:t>
      </w:r>
    </w:p>
    <w:p>
      <w:pPr>
        <w:pStyle w:val="TextBody"/>
        <w:rPr/>
      </w:pPr>
      <w:r>
        <w:rPr>
          <w:b/>
        </w:rPr>
        <w:t xml:space="preserve">UNIGLAS PHON 35/44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16 mm Argongasfüllung </w:t>
        <w:br/>
        <w:t xml:space="preserve">Glas B (innen): 10 mm Float extra clear mit Premium-Beschichtung auf Position B1 </w:t>
        <w:br/>
        <w:br/>
        <w:t xml:space="preserve">Elementdicke: ca. 34,76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79 % </w:t>
        <w:br/>
      </w:r>
      <w:r>
        <w:rPr/>
        <w:t xml:space="preserve">g-Wert nach EN 410: </w:t>
      </w:r>
      <w:r>
        <w:rPr>
          <w:b/>
        </w:rPr>
        <w:t xml:space="preserve">58 %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44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12-2016-39CH </w:t>
      </w:r>
    </w:p>
    <w:p>
      <w:pPr>
        <w:pStyle w:val="TextBody"/>
        <w:rPr/>
      </w:pPr>
      <w:r>
        <w:rPr>
          <w:b/>
        </w:rPr>
        <w:t xml:space="preserve">UNIGLAS PHON 37/45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11 mm VSG (Float extra clear 5mm/0,76 SC/Float extra clear 5mm) </w:t>
        <w:br/>
        <w:t xml:space="preserve">SZR A-B: 16 mm Argongasfüllung </w:t>
        <w:br/>
        <w:t xml:space="preserve">Glas B (innen): 10 mm Float extra clear mit Premium-Beschichtung auf Position B1 </w:t>
        <w:br/>
        <w:br/>
        <w:t xml:space="preserve">Elementdicke: ca. 36,76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78 % </w:t>
        <w:br/>
      </w:r>
      <w:r>
        <w:rPr/>
        <w:t xml:space="preserve">g-Wert nach EN 410: </w:t>
      </w:r>
      <w:r>
        <w:rPr>
          <w:b/>
        </w:rPr>
        <w:t xml:space="preserve">57 % </w:t>
        <w:br/>
      </w:r>
      <w:r>
        <w:rPr/>
        <w:t xml:space="preserve">Lichtreflexion aussen: </w:t>
      </w:r>
      <w:r>
        <w:rPr>
          <w:b/>
        </w:rPr>
        <w:t xml:space="preserve">11 % </w:t>
        <w:br/>
      </w:r>
      <w:r>
        <w:rPr/>
        <w:t xml:space="preserve">Schalldämmmass Rw,p: </w:t>
      </w:r>
      <w:r>
        <w:rPr>
          <w:b/>
        </w:rPr>
        <w:t xml:space="preserve">45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12-2016-40CH </w:t>
      </w:r>
    </w:p>
    <w:p>
      <w:pPr>
        <w:pStyle w:val="TextBody"/>
        <w:rPr/>
      </w:pPr>
      <w:r>
        <w:rPr>
          <w:b/>
        </w:rPr>
        <w:t xml:space="preserve">UNIGLAS PHON 39/45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20 mm Argongasfüllung </w:t>
        <w:br/>
        <w:t xml:space="preserve">Glas B (innen): 10 mm Float extra clear mit Premium-Beschichtung auf Position B1 </w:t>
        <w:br/>
        <w:br/>
        <w:t xml:space="preserve">Elementdicke: ca. 38,76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79 % </w:t>
        <w:br/>
      </w:r>
      <w:r>
        <w:rPr/>
        <w:t xml:space="preserve">g-Wert nach EN 410: </w:t>
      </w:r>
      <w:r>
        <w:rPr>
          <w:b/>
        </w:rPr>
        <w:t xml:space="preserve">58 %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45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12-2016-41CH </w:t>
      </w:r>
    </w:p>
    <w:p>
      <w:pPr>
        <w:pStyle w:val="TextBody"/>
        <w:rPr/>
      </w:pPr>
      <w:r>
        <w:rPr>
          <w:b/>
        </w:rPr>
        <w:t xml:space="preserve">UNIGLAS PHON 41/46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mit Premium-Beschichtung auf Position B1 </w:t>
        <w:br/>
        <w:t xml:space="preserve">SZR A-B: 20 mm Argongasfüllung </w:t>
        <w:br/>
        <w:t xml:space="preserve">Glas B (innen): 12 mm Float extra clear </w:t>
        <w:br/>
        <w:br/>
        <w:t xml:space="preserve">Elementdicke: ca. 40,76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78 % </w:t>
        <w:br/>
      </w:r>
      <w:r>
        <w:rPr/>
        <w:t xml:space="preserve">g-Wert nach EN 410: </w:t>
      </w:r>
      <w:r>
        <w:rPr>
          <w:b/>
        </w:rPr>
        <w:t xml:space="preserve">55 %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46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12-2016-42CH </w:t>
      </w:r>
    </w:p>
    <w:p>
      <w:pPr>
        <w:pStyle w:val="TextBody"/>
        <w:rPr/>
      </w:pPr>
      <w:r>
        <w:rPr>
          <w:b/>
        </w:rPr>
        <w:t xml:space="preserve">UNIGLAS PHON 38/47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13 mm VSG (Float extra clear 6mm/0,76 SC/Float extra clear 6mm) </w:t>
        <w:br/>
        <w:t xml:space="preserve">SZR A-B: 16 mm Argongasfüllung </w:t>
        <w:br/>
        <w:t xml:space="preserve">Glas B (innen): 9 mm VSG (Float extra clear 4mm/0,76 SC/Float extra clear 4mm) </w:t>
        <w:br/>
        <w:t xml:space="preserve">mit Premium-Beschichtung auf Position (B) A1 </w:t>
        <w:br/>
        <w:br/>
        <w:t xml:space="preserve">Elementdicke: ca. 37,52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78 % </w:t>
        <w:br/>
      </w:r>
      <w:r>
        <w:rPr/>
        <w:t xml:space="preserve">g-Wert nach EN 410: </w:t>
      </w:r>
      <w:r>
        <w:rPr>
          <w:b/>
        </w:rPr>
        <w:t xml:space="preserve">56 % </w:t>
        <w:br/>
      </w:r>
      <w:r>
        <w:rPr/>
        <w:t xml:space="preserve">Lichtreflexion aussen: </w:t>
      </w:r>
      <w:r>
        <w:rPr>
          <w:b/>
        </w:rPr>
        <w:t xml:space="preserve">11 % </w:t>
        <w:br/>
      </w:r>
      <w:r>
        <w:rPr/>
        <w:t xml:space="preserve">Schalldämmmass Rw,p: </w:t>
      </w:r>
      <w:r>
        <w:rPr>
          <w:b/>
        </w:rPr>
        <w:t xml:space="preserve">47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12-2016-43CH </w:t>
      </w:r>
    </w:p>
    <w:p>
      <w:pPr>
        <w:pStyle w:val="TextBody"/>
        <w:rPr/>
      </w:pPr>
      <w:r>
        <w:rPr>
          <w:b/>
        </w:rPr>
        <w:t xml:space="preserve">UNIGLAS PHON 46/51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17 mm VSG (Float extra clear 8mm/0,76 SC/Float extra clear 8mm) </w:t>
        <w:br/>
        <w:t xml:space="preserve">SZR A-B: 16 mm Argongasfüllung </w:t>
        <w:br/>
        <w:t xml:space="preserve">Glas B (innen): 13 mm VSG (Float extra clear 6mm/0,76 SC/Float extra clear 6mm) </w:t>
        <w:br/>
        <w:t xml:space="preserve">mit Premium-Beschichtung auf Position (B) A1 </w:t>
        <w:br/>
        <w:br/>
        <w:t xml:space="preserve">Elementdicke: ca. 45,52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76 % </w:t>
        <w:br/>
      </w:r>
      <w:r>
        <w:rPr/>
        <w:t xml:space="preserve">g-Wert nach EN 410: </w:t>
      </w:r>
      <w:r>
        <w:rPr>
          <w:b/>
        </w:rPr>
        <w:t xml:space="preserve">54 % </w:t>
        <w:br/>
      </w:r>
      <w:r>
        <w:rPr/>
        <w:t xml:space="preserve">Lichtreflexion aussen: </w:t>
      </w:r>
      <w:r>
        <w:rPr>
          <w:b/>
        </w:rPr>
        <w:t xml:space="preserve">11 % </w:t>
        <w:br/>
      </w:r>
      <w:r>
        <w:rPr/>
        <w:t xml:space="preserve">Schalldämmmass Rw,p: </w:t>
      </w:r>
      <w:r>
        <w:rPr>
          <w:b/>
        </w:rPr>
        <w:t xml:space="preserve">51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12-2016-44CH </w:t>
      </w:r>
    </w:p>
    <w:p>
      <w:pPr>
        <w:pStyle w:val="TextBody"/>
        <w:rPr/>
      </w:pPr>
      <w:r>
        <w:rPr>
          <w:b/>
        </w:rPr>
        <w:t xml:space="preserve">UNIGLAS PHON 30/38 A 1,1 P P4A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4mm/P4A/Float extra clear 4mm) </w:t>
        <w:br/>
        <w:t xml:space="preserve">SZR A-B: 16 mm Argongasfüllung </w:t>
        <w:br/>
        <w:t xml:space="preserve">Glas B (innen): 4 mm Float extra clear mit Premium-Beschichtung auf Position B1 </w:t>
        <w:br/>
        <w:br/>
        <w:t xml:space="preserve">Elementdicke: ca. 29,52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80 % </w:t>
        <w:br/>
      </w:r>
      <w:r>
        <w:rPr/>
        <w:t xml:space="preserve">g-Wert nach EN 410: </w:t>
      </w:r>
      <w:r>
        <w:rPr>
          <w:b/>
        </w:rPr>
        <w:t xml:space="preserve">57 %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38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GM12-2016-58CH </w:t>
      </w:r>
    </w:p>
    <w:p>
      <w:pPr>
        <w:pStyle w:val="TextBody"/>
        <w:rPr/>
      </w:pPr>
      <w:r>
        <w:rPr>
          <w:b/>
        </w:rPr>
        <w:t xml:space="preserve">UNIGLAS PHON 30/38 A 1,0 Z P4A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4mm/P4A/Float extra clear 4mm) </w:t>
        <w:br/>
        <w:t xml:space="preserve">SZR A-B: 16 mm Argongasfüllung </w:t>
        <w:br/>
        <w:t xml:space="preserve">Glas B (innen): 4 mm Float extra clear mit 1,0-Beschichtung auf Position B1 </w:t>
        <w:br/>
        <w:br/>
        <w:t xml:space="preserve">Elementdicke: ca. 29,52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69 % </w:t>
        <w:br/>
      </w:r>
      <w:r>
        <w:rPr/>
        <w:t xml:space="preserve">g-Wert nach EN 410: </w:t>
      </w:r>
      <w:r>
        <w:rPr>
          <w:b/>
        </w:rPr>
        <w:t xml:space="preserve">48 %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38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12-2016-59CH </w:t>
      </w:r>
    </w:p>
    <w:p>
      <w:pPr>
        <w:pStyle w:val="TextBody"/>
        <w:rPr/>
      </w:pPr>
      <w:r>
        <w:rPr>
          <w:b/>
        </w:rPr>
        <w:t xml:space="preserve">UNIGLAS PHON 30/38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</w:t>
        <w:br/>
        <w:t xml:space="preserve">SZR A-B: 16 mm Argongasfüllung </w:t>
        <w:br/>
        <w:t xml:space="preserve">Glas B (innen): 6 mm Float extra clear mit Premium-Beschichtung auf Position B1 </w:t>
        <w:br/>
        <w:br/>
        <w:t xml:space="preserve">Elementdicke: ca. 30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80 % </w:t>
        <w:br/>
      </w:r>
      <w:r>
        <w:rPr/>
        <w:t xml:space="preserve">g-Wert nach EN 410: </w:t>
      </w:r>
      <w:r>
        <w:rPr>
          <w:b/>
        </w:rPr>
        <w:t xml:space="preserve">61 %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38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12-2016-113CH </w:t>
      </w:r>
    </w:p>
    <w:p>
      <w:pPr>
        <w:pStyle w:val="TextBody"/>
        <w:rPr/>
      </w:pPr>
      <w:r>
        <w:rPr>
          <w:b/>
        </w:rPr>
        <w:t xml:space="preserve">UNIGLAS PHON 30/38 A 1,0 Z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8 mm Float extra clear </w:t>
        <w:br/>
        <w:t xml:space="preserve">SZR A-B: 16 mm Argongasfüllung </w:t>
        <w:br/>
        <w:t xml:space="preserve">Glas B (innen): 6 mm Float extra clear mit 1,0-Beschichtung auf Position B1 </w:t>
        <w:br/>
        <w:br/>
        <w:t xml:space="preserve">Elementdicke: ca. 30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69 % </w:t>
        <w:br/>
      </w:r>
      <w:r>
        <w:rPr/>
        <w:t xml:space="preserve">g-Wert nach EN 410: </w:t>
      </w:r>
      <w:r>
        <w:rPr>
          <w:b/>
        </w:rPr>
        <w:t xml:space="preserve">51 %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38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12-2016-114CH </w:t>
      </w:r>
    </w:p>
    <w:p>
      <w:pPr>
        <w:pStyle w:val="TextBody"/>
        <w:rPr/>
      </w:pPr>
      <w:r>
        <w:rPr>
          <w:b/>
        </w:rPr>
        <w:t xml:space="preserve">UNIGLAS PHON 26/38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14 mm Argongasfüllung </w:t>
        <w:br/>
        <w:t xml:space="preserve">Glas B (innen): 4 mm Float extra clear mit Premium-Beschichtung auf Position B1 </w:t>
        <w:br/>
        <w:br/>
        <w:t xml:space="preserve">Elementdicke: ca. 26,76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81 % </w:t>
        <w:br/>
      </w:r>
      <w:r>
        <w:rPr/>
        <w:t xml:space="preserve">g-Wert nach EN 410: </w:t>
      </w:r>
      <w:r>
        <w:rPr>
          <w:b/>
        </w:rPr>
        <w:t xml:space="preserve">58 %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38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12-2016-115CH </w:t>
      </w:r>
    </w:p>
    <w:p>
      <w:pPr>
        <w:pStyle w:val="TextBody"/>
        <w:rPr/>
      </w:pPr>
      <w:r>
        <w:rPr>
          <w:b/>
        </w:rPr>
        <w:t xml:space="preserve">UNIGLAS PHON 33/44 A 1,1 P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4mm/0,76 SC/Float extra clear 4mm) </w:t>
        <w:br/>
        <w:t xml:space="preserve">SZR A-B: 16 mm Argongasfüllung </w:t>
        <w:br/>
        <w:t xml:space="preserve">Glas B (innen): 9 mm VSG (Float extra clear 4mm/0,76 SC/Float extra clear 4mm) </w:t>
        <w:br/>
        <w:t xml:space="preserve">mit Premium-Beschichtung auf Position (B) A1 </w:t>
        <w:br/>
        <w:br/>
        <w:t xml:space="preserve">Elementdicke: ca. 33,52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1,1 W/m²K </w:t>
        <w:br/>
      </w:r>
      <w:r>
        <w:rPr/>
        <w:t xml:space="preserve">Lichttransmissionsgrad LT: </w:t>
      </w:r>
      <w:r>
        <w:rPr>
          <w:b/>
        </w:rPr>
        <w:t xml:space="preserve">79 % </w:t>
        <w:br/>
      </w:r>
      <w:r>
        <w:rPr/>
        <w:t xml:space="preserve">g-Wert nach EN 410: </w:t>
      </w:r>
      <w:r>
        <w:rPr>
          <w:b/>
        </w:rPr>
        <w:t xml:space="preserve">58 % </w:t>
        <w:br/>
      </w:r>
      <w:r>
        <w:rPr/>
        <w:t xml:space="preserve">Lichtreflexion aussen: </w:t>
      </w:r>
      <w:r>
        <w:rPr>
          <w:b/>
        </w:rPr>
        <w:t xml:space="preserve">12 % </w:t>
        <w:br/>
      </w:r>
      <w:r>
        <w:rPr/>
        <w:t xml:space="preserve">Schalldämmmass Rw,p: </w:t>
      </w:r>
      <w:r>
        <w:rPr>
          <w:b/>
        </w:rPr>
        <w:t xml:space="preserve">44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12-2016-116CH </w:t>
      </w:r>
    </w:p>
    <w:p>
      <w:pPr>
        <w:pStyle w:val="TextBody"/>
        <w:spacing w:before="0" w:after="283"/>
        <w:rPr/>
      </w:pPr>
      <w:r>
        <w:rPr>
          <w:b/>
        </w:rPr>
        <w:t xml:space="preserve">UNIGLAS PHON 32/40 A 1,0 Z P4A </w:t>
        <w:br/>
      </w:r>
      <w:r>
        <w:rPr/>
        <w:t xml:space="preserve">Lärmschutzglas </w:t>
        <w:br/>
        <w:br/>
        <w:t xml:space="preserve">2-fach-Isolierglas mit wärmedämmendem Randverbund GM THERMO SPACER zum Einbau in einen 4-seitigen </w:t>
        <w:br/>
        <w:t xml:space="preserve">Rahmen. Glasdicken nach statischen Erfordernissen. </w:t>
        <w:br/>
        <w:br/>
      </w:r>
      <w:r>
        <w:rPr>
          <w:b/>
        </w:rPr>
        <w:t xml:space="preserve">Isolierglasaufbau (von außen nach innen): </w:t>
        <w:br/>
      </w:r>
      <w:r>
        <w:rPr/>
        <w:br/>
        <w:t xml:space="preserve">Glas A (aussen): 9 mm VSG (Float extra clear 4mm/P4A/Float extra clear 4mm) </w:t>
        <w:br/>
        <w:t xml:space="preserve">SZR A-B: 16 mm Argongasfüllung </w:t>
        <w:br/>
        <w:t xml:space="preserve">Glas B (innen): 6 mm Float extra clear mit 1,0-Beschichtung auf Position B1 </w:t>
        <w:br/>
        <w:br/>
        <w:t xml:space="preserve">Elementdicke: ca. 31,52 mm </w:t>
        <w:br/>
        <w:br/>
      </w:r>
      <w:r>
        <w:rPr>
          <w:b/>
        </w:rPr>
        <w:t xml:space="preserve">Technische Werte: </w:t>
        <w:br/>
      </w:r>
      <w:r>
        <w:rPr/>
        <w:br/>
        <w:t xml:space="preserve">Ug-Wert nach EN 673: </w:t>
      </w:r>
      <w:r>
        <w:rPr>
          <w:b/>
        </w:rPr>
        <w:t xml:space="preserve">1,0 W/m²K </w:t>
        <w:br/>
      </w:r>
      <w:r>
        <w:rPr/>
        <w:t xml:space="preserve">Lichttransmissionsgrad LT: </w:t>
      </w:r>
      <w:r>
        <w:rPr>
          <w:b/>
        </w:rPr>
        <w:t xml:space="preserve">68 % </w:t>
        <w:br/>
      </w:r>
      <w:r>
        <w:rPr/>
        <w:t xml:space="preserve">g-Wert nach EN 410: </w:t>
      </w:r>
      <w:r>
        <w:rPr>
          <w:b/>
        </w:rPr>
        <w:t xml:space="preserve">48 % </w:t>
        <w:br/>
      </w:r>
      <w:r>
        <w:rPr/>
        <w:t xml:space="preserve">Lichtreflexion aussen: </w:t>
      </w:r>
      <w:r>
        <w:rPr>
          <w:b/>
        </w:rPr>
        <w:t xml:space="preserve">19 % </w:t>
        <w:br/>
      </w:r>
      <w:r>
        <w:rPr/>
        <w:t xml:space="preserve">Schalldämmmass Rw,p: </w:t>
      </w:r>
      <w:r>
        <w:rPr>
          <w:b/>
        </w:rPr>
        <w:t xml:space="preserve">40 dB </w:t>
        <w:br/>
      </w:r>
      <w:r>
        <w:rPr/>
        <w:br/>
        <w:br/>
      </w:r>
      <w:r>
        <w:rPr>
          <w:b/>
        </w:rPr>
        <w:t xml:space="preserve">Wärmedämmendes Randverbundsystem GM THERMO SPACER zur Auswahl: </w:t>
        <w:br/>
      </w:r>
      <w:r>
        <w:rPr/>
        <w:t xml:space="preserve">(erfolgt keine Auswahl: Ausführung mit Aluminiumabstandhalter) </w:t>
        <w:br/>
        <w:br/>
        <w:t xml:space="preserve">□ Thermix TXN dunkelgrau (Kunststoffabstandhalter) </w:t>
        <w:br/>
        <w:t xml:space="preserve">□ Thermix TXN schwarz (Kunststoffabstandhalter) </w:t>
        <w:br/>
        <w:t xml:space="preserve">□ Chromatech AH plus (Edelstahl) </w:t>
        <w:br/>
        <w:t xml:space="preserve">□ Chromatech AH plus schwarz (Edelstahl schwarz) </w:t>
        <w:br/>
        <w:br/>
        <w:br/>
      </w:r>
      <w:r>
        <w:rPr>
          <w:b/>
        </w:rPr>
        <w:t xml:space="preserve">Optionale Anforderungen: Glas A Glas B </w:t>
        <w:br/>
      </w:r>
      <w:r>
        <w:rPr/>
        <w:t xml:space="preserve">ESG SECURMART (erhöht temperaturwechselbeständig, verletzungshemmend) □ □ </w:t>
        <w:br/>
        <w:t xml:space="preserve">ESG-H SECURMART (erhöht temperaturwechselbeständig, verletzungshemmend) □ □ </w:t>
        <w:br/>
        <w:t xml:space="preserve">VSG LAMIMART (splitterbindend, verletzungshemmend) □ □ </w:t>
        <w:br/>
        <w:t xml:space="preserve">Ornamentglas:……………………………………….... □ □ </w:t>
        <w:br/>
        <w:t xml:space="preserve">UNIPROTECT (Glasschutzfolie für die Bauphase) □ □ </w:t>
        <w:br/>
      </w:r>
      <w:r>
        <w:rPr>
          <w:b/>
        </w:rPr>
        <w:br/>
        <w:br/>
        <w:t xml:space="preserve">Anforderungen allgemein: </w:t>
        <w:br/>
      </w:r>
      <w:r>
        <w:rPr/>
        <w:br/>
        <w:t xml:space="preserve">□ Absturzsicher nach SIGAB </w:t>
        <w:br/>
        <w:t xml:space="preserve">□ Durchwurfhemmend: ……………………………. </w:t>
        <w:br/>
        <w:t xml:space="preserve">□ Durchbruchhemmend: ………………………….. </w:t>
        <w:br/>
        <w:t xml:space="preserve">□ Erhöhte Windlast: …………………………kN/m² </w:t>
        <w:br/>
        <w:t xml:space="preserve">□ ……………………………………………………… </w:t>
        <w:br/>
        <w:br/>
      </w:r>
      <w:r>
        <w:rPr>
          <w:b/>
        </w:rPr>
        <w:t xml:space="preserve">POSITION STÜCK BREITE HÖHE </w:t>
        <w:br/>
      </w:r>
      <w:r>
        <w:rP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…………… ……….. ……………x………..…. mm </w:t>
        <w:br/>
        <w:t xml:space="preserve">GM 12-2016-118CH </w:t>
      </w:r>
    </w:p>
    <w:sectPr>
      <w:type w:val="nextPage"/>
      <w:pgSz w:w="12240" w:h="15840"/>
      <w:pgMar w:left="1134" w:right="567" w:header="0" w:top="567" w:footer="0" w:bottom="56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horndale">
    <w:altName w:val="Times New Roman"/>
    <w:charset w:val="01" w:characterSet="utf-8"/>
    <w:family w:val="roman"/>
    <w:pitch w:val="variable"/>
  </w:font>
  <w:font w:name="Albany">
    <w:altName w:val="Arial"/>
    <w:charset w:val="01" w:characterSet="utf-8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Lucida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ial Unicode MS" w:cs="Lucida 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qFormat/>
    <w:pPr/>
    <w:rPr>
      <w:rFonts w:ascii="Thorndale" w:hAnsi="Thorndale"/>
      <w:b/>
      <w:bCs/>
      <w:sz w:val="48"/>
      <w:szCs w:val="44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InternetLink">
    <w:name w:val="Internet Link"/>
    <w:rPr>
      <w:color w:val="000080"/>
      <w:u w:val="single"/>
    </w:rPr>
  </w:style>
  <w:style w:type="paragraph" w:styleId="HorizontalLine">
    <w:name w:val="Horizontal Line"/>
    <w:basedOn w:val="Normal"/>
    <w:next w:val="TextBody"/>
    <w:qFormat/>
    <w:pPr>
      <w:pBdr>
        <w:bottom w:val="double" w:sz="2" w:space="0" w:color="808080"/>
      </w:pBdr>
      <w:spacing w:before="0" w:after="283"/>
    </w:pPr>
    <w:rPr>
      <w:sz w:val="12"/>
    </w:rPr>
  </w:style>
  <w:style w:type="paragraph" w:styleId="TextBody">
    <w:name w:val="Body Text"/>
    <w:basedOn w:val="Normal"/>
    <w:pPr>
      <w:spacing w:before="0" w:after="283"/>
    </w:pPr>
    <w:rPr/>
  </w:style>
  <w:style w:type="paragraph" w:styleId="Sender">
    <w:name w:val="Envelope Return"/>
    <w:basedOn w:val="Normal"/>
    <w:pPr/>
    <w:rPr>
      <w:i/>
    </w:rPr>
  </w:style>
  <w:style w:type="paragraph" w:styleId="TableContents">
    <w:name w:val="Table Contents"/>
    <w:basedOn w:val="TextBody"/>
    <w:qFormat/>
    <w:pPr/>
    <w:rPr/>
  </w:style>
  <w:style w:type="paragraph" w:styleId="Footer">
    <w:name w:val="Foot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1134"/>
        <w:tab w:val="center" w:pos="4818" w:leader="none"/>
        <w:tab w:val="right" w:pos="9637" w:leader="none"/>
      </w:tabs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283"/>
    </w:pPr>
    <w:rPr>
      <w:rFonts w:ascii="Albany" w:hAnsi="Albany"/>
      <w:sz w:val="28"/>
      <w:szCs w:val="28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">
    <w:name w:val="List"/>
    <w:basedOn w:val="TextBody"/>
    <w:pPr/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LibreOffice/6.1.5.2$Linux_X86_64 LibreOffice_project/10$Build-2</Application>
  <Pages>2</Pages>
  <Words>6669</Words>
  <CharactersWithSpaces>53185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>UNIGLAS TOP A 0,5 P</dc:title>
</cp:coreProperties>
</file>