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0" w:rsidRPr="00E1721B" w:rsidRDefault="00D75301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E1721B">
        <w:rPr>
          <w:rFonts w:cs="Arial"/>
          <w:b/>
          <w:bCs/>
          <w:color w:val="000000" w:themeColor="text1"/>
          <w:sz w:val="22"/>
          <w:lang w:bidi="he-IL"/>
        </w:rPr>
        <w:t>GM WINDOORAIL</w:t>
      </w:r>
      <w:r w:rsidRPr="00E1721B">
        <w:rPr>
          <w:rFonts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D75301" w:rsidRPr="00E1721B" w:rsidRDefault="00D75301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E1721B">
        <w:rPr>
          <w:rFonts w:cs="Arial"/>
          <w:b/>
          <w:bCs/>
          <w:color w:val="000000" w:themeColor="text1"/>
          <w:sz w:val="22"/>
          <w:lang w:bidi="he-IL"/>
        </w:rPr>
        <w:t xml:space="preserve">Glasgeländer für </w:t>
      </w:r>
      <w:r w:rsidR="00033CB3" w:rsidRPr="00E1721B">
        <w:rPr>
          <w:rFonts w:cs="Arial"/>
          <w:b/>
          <w:bCs/>
          <w:color w:val="000000" w:themeColor="text1"/>
          <w:sz w:val="22"/>
          <w:lang w:bidi="he-IL"/>
        </w:rPr>
        <w:t>F</w:t>
      </w:r>
      <w:r w:rsidRPr="00E1721B">
        <w:rPr>
          <w:rFonts w:cs="Arial"/>
          <w:b/>
          <w:bCs/>
          <w:color w:val="000000" w:themeColor="text1"/>
          <w:sz w:val="22"/>
          <w:lang w:bidi="he-IL"/>
        </w:rPr>
        <w:t>ranzösische Fenster</w:t>
      </w:r>
    </w:p>
    <w:p w:rsidR="00D75301" w:rsidRPr="00E1721B" w:rsidRDefault="003635B0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E1721B">
        <w:rPr>
          <w:rFonts w:cs="Arial"/>
          <w:b/>
          <w:bCs/>
          <w:color w:val="000000" w:themeColor="text1"/>
          <w:sz w:val="22"/>
          <w:lang w:bidi="he-IL"/>
        </w:rPr>
        <w:t xml:space="preserve">Ausschreibungstext </w:t>
      </w:r>
      <w:r w:rsidR="00EB6B99" w:rsidRPr="00E1721B">
        <w:rPr>
          <w:rFonts w:cs="Arial"/>
          <w:b/>
          <w:bCs/>
          <w:color w:val="000000" w:themeColor="text1"/>
          <w:sz w:val="22"/>
          <w:lang w:bidi="he-IL"/>
        </w:rPr>
        <w:t>Österreich</w:t>
      </w:r>
    </w:p>
    <w:p w:rsidR="00DF46CC" w:rsidRPr="00E1721B" w:rsidRDefault="00DF46CC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D75301" w:rsidRPr="00E1721B" w:rsidRDefault="00D75301" w:rsidP="00BC3024">
      <w:pPr>
        <w:ind w:right="2976"/>
        <w:rPr>
          <w:rFonts w:cs="Arial"/>
          <w:color w:val="000000" w:themeColor="text1"/>
          <w:szCs w:val="20"/>
          <w:lang w:bidi="he-IL"/>
        </w:rPr>
      </w:pPr>
      <w:r w:rsidRPr="00E1721B">
        <w:rPr>
          <w:rFonts w:cs="Arial"/>
          <w:color w:val="000000" w:themeColor="text1"/>
          <w:szCs w:val="20"/>
          <w:lang w:bidi="he-IL"/>
        </w:rPr>
        <w:t>GM WINDOORAIL</w:t>
      </w:r>
      <w:r w:rsidRPr="00E1721B">
        <w:rPr>
          <w:rFonts w:cs="Arial"/>
          <w:color w:val="000000" w:themeColor="text1"/>
          <w:szCs w:val="20"/>
          <w:vertAlign w:val="superscript"/>
          <w:lang w:bidi="he-IL"/>
        </w:rPr>
        <w:t>®</w:t>
      </w:r>
      <w:r w:rsidRPr="00E1721B">
        <w:rPr>
          <w:rFonts w:cs="Arial"/>
          <w:color w:val="000000" w:themeColor="text1"/>
          <w:szCs w:val="20"/>
          <w:lang w:bidi="he-IL"/>
        </w:rPr>
        <w:t xml:space="preserve"> ist eine Absturzsicherung als vorgefertigtes Glasbaumodul für Fenster, die unter die erforderliche Brüstungshöhe reichen. </w:t>
      </w:r>
    </w:p>
    <w:p w:rsidR="00D75301" w:rsidRPr="00E1721B" w:rsidRDefault="00D75301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 xml:space="preserve">Mit * bezeichnete Angaben </w:t>
      </w:r>
      <w:r w:rsidR="003635B0" w:rsidRPr="00E1721B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E1721B">
        <w:rPr>
          <w:rFonts w:ascii="Arial" w:hAnsi="Arial" w:cs="Arial"/>
          <w:color w:val="000000" w:themeColor="text1"/>
          <w:sz w:val="20"/>
          <w:szCs w:val="20"/>
        </w:rPr>
        <w:t xml:space="preserve"> Nichtzutreffendes bitte streichen.</w:t>
      </w: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BC3024" w:rsidRPr="00E1721B" w:rsidRDefault="008B1BAB" w:rsidP="00BC3024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1721B">
        <w:rPr>
          <w:rFonts w:ascii="Arial" w:hAnsi="Arial" w:cs="Arial"/>
          <w:sz w:val="20"/>
          <w:szCs w:val="20"/>
        </w:rPr>
        <w:t>Titel</w:t>
      </w:r>
      <w:r w:rsidRPr="00E1721B">
        <w:rPr>
          <w:rFonts w:ascii="Arial" w:hAnsi="Arial" w:cs="Arial"/>
          <w:sz w:val="20"/>
          <w:szCs w:val="20"/>
        </w:rPr>
        <w:tab/>
        <w:t>Text/Menge/Einheit</w:t>
      </w:r>
      <w:r w:rsidRPr="00E1721B">
        <w:rPr>
          <w:rFonts w:ascii="Arial" w:hAnsi="Arial" w:cs="Arial"/>
          <w:sz w:val="20"/>
          <w:szCs w:val="20"/>
        </w:rPr>
        <w:tab/>
      </w:r>
      <w:r w:rsidR="00BC3024" w:rsidRPr="00E1721B">
        <w:rPr>
          <w:rFonts w:ascii="Arial" w:hAnsi="Arial" w:cs="Arial"/>
          <w:sz w:val="20"/>
          <w:szCs w:val="20"/>
        </w:rPr>
        <w:t>Einheitspreis (EP) Gesamtpreis (GP)</w:t>
      </w:r>
    </w:p>
    <w:p w:rsidR="000E16EF" w:rsidRPr="00E1721B" w:rsidRDefault="003F62D3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BC3024" w:rsidRPr="00E1721B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D75301" w:rsidRPr="00E1721B">
        <w:rPr>
          <w:rFonts w:ascii="Arial" w:hAnsi="Arial" w:cs="Arial"/>
          <w:b/>
          <w:color w:val="000000" w:themeColor="text1"/>
          <w:sz w:val="20"/>
          <w:szCs w:val="20"/>
        </w:rPr>
        <w:t xml:space="preserve">.0 GLASGELÄNDER für </w:t>
      </w:r>
      <w:r w:rsidR="00033CB3" w:rsidRPr="00E1721B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D75301" w:rsidRPr="00E1721B">
        <w:rPr>
          <w:rFonts w:ascii="Arial" w:hAnsi="Arial" w:cs="Arial"/>
          <w:b/>
          <w:color w:val="000000" w:themeColor="text1"/>
          <w:sz w:val="20"/>
          <w:szCs w:val="20"/>
        </w:rPr>
        <w:t>ranzösische Fenster</w:t>
      </w: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E1721B" w:rsidRDefault="003F62D3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D75301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2.1.00 </w:t>
      </w:r>
      <w:r w:rsidR="000E16EF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Allgemeine Beschreibung</w:t>
      </w:r>
    </w:p>
    <w:p w:rsidR="00BB7101" w:rsidRPr="00E1721B" w:rsidRDefault="00BB710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Technische Kriterien:</w:t>
      </w:r>
    </w:p>
    <w:p w:rsidR="000E16EF" w:rsidRPr="00E1721B" w:rsidRDefault="00BB710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proofErr w:type="spellStart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Zwängungsfrei</w:t>
      </w:r>
      <w:proofErr w:type="spellEnd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, zweiseitig linienförmig gelagertes, verklebtes Glas mit gleichmäßiger Glaslagerung und Krafteinleitung, ohne örtliche Spa</w:t>
      </w:r>
      <w:r w:rsidR="00557475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nnungsspitzen, kein Fremdkörper-/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Nässekontakt mit dem Glas im Bereich der Lagerung (Schutz gegen vorzeitige </w:t>
      </w:r>
      <w:proofErr w:type="spellStart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Delamination</w:t>
      </w:r>
      <w:proofErr w:type="spellEnd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). Glas und Profil als vorgefertigtes Bauelement als System geprüft. Befestigung unabhängig </w:t>
      </w:r>
      <w:r w:rsidR="00585DE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vom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585DE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Rahmenmaterials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(Holz</w:t>
      </w:r>
      <w:r w:rsidR="00585DE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</w:t>
      </w:r>
      <w:r w:rsidR="004762ED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="00585DE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Holz-Alu*</w:t>
      </w:r>
      <w:r w:rsidR="004762ED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Kunststoff</w:t>
      </w:r>
      <w:r w:rsidR="004762ED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*/</w:t>
      </w:r>
      <w:r w:rsidR="00585DE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Alu*</w:t>
      </w:r>
      <w:r w:rsidR="004762ED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="00585DE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Stahl*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) als Dämpfungselement. Hohe Impulskräfte werden zeitlich verzögert und abgefedert in den Stockrahmen/Blendrahmen eingele</w:t>
      </w:r>
      <w:r w:rsidR="008937B8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i</w:t>
      </w:r>
      <w:r w:rsidR="006B2422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tet (Vermeidung von Glasbruch und</w:t>
      </w:r>
      <w:r w:rsidR="008937B8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Beschädigungen selbst bei enormer Belastung)</w:t>
      </w:r>
      <w:r w:rsidR="006B2422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Konstruktion: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Horizontale Profile unten und oben mit Glas verklebt, Alu</w:t>
      </w:r>
      <w:r w:rsidR="006B2422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Grundplatten bereits werkseitig auf den Stockrahmen/Blendrahmen </w:t>
      </w:r>
      <w:proofErr w:type="spellStart"/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montierbar</w:t>
      </w:r>
      <w:proofErr w:type="spellEnd"/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, Haltelasche</w:t>
      </w:r>
      <w:r w:rsidR="00557475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n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als Verbindungselemente</w:t>
      </w:r>
      <w:r w:rsidR="006B2422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.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Anforderungen:</w:t>
      </w:r>
    </w:p>
    <w:p w:rsidR="006E7C4E" w:rsidRPr="00E1721B" w:rsidRDefault="006E7C4E" w:rsidP="006E7C4E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r w:rsidRPr="00E1721B">
        <w:rPr>
          <w:rFonts w:ascii="Arial" w:hAnsi="Arial" w:cs="Arial"/>
          <w:sz w:val="20"/>
          <w:szCs w:val="20"/>
        </w:rPr>
        <w:t>Absturzhöhe: ………. m</w:t>
      </w:r>
    </w:p>
    <w:p w:rsidR="006E7C4E" w:rsidRPr="00E1721B" w:rsidRDefault="006E7C4E" w:rsidP="006E7C4E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E1721B">
        <w:rPr>
          <w:rFonts w:ascii="Arial" w:hAnsi="Arial" w:cs="Arial"/>
          <w:sz w:val="20"/>
          <w:szCs w:val="20"/>
        </w:rPr>
        <w:t>Holmlast</w:t>
      </w:r>
      <w:proofErr w:type="spellEnd"/>
      <w:r w:rsidRPr="00E1721B">
        <w:rPr>
          <w:rFonts w:ascii="Arial" w:hAnsi="Arial" w:cs="Arial"/>
          <w:sz w:val="20"/>
          <w:szCs w:val="20"/>
        </w:rPr>
        <w:t>: ………. kN/m</w:t>
      </w:r>
    </w:p>
    <w:p w:rsidR="006E7C4E" w:rsidRPr="00E1721B" w:rsidRDefault="006E7C4E" w:rsidP="006E7C4E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E1721B">
        <w:rPr>
          <w:rFonts w:ascii="Arial" w:hAnsi="Arial" w:cs="Arial"/>
          <w:sz w:val="20"/>
          <w:szCs w:val="20"/>
        </w:rPr>
        <w:t>Windlast</w:t>
      </w:r>
      <w:proofErr w:type="spellEnd"/>
      <w:r w:rsidRPr="00E1721B">
        <w:rPr>
          <w:rFonts w:ascii="Arial" w:hAnsi="Arial" w:cs="Arial"/>
          <w:sz w:val="20"/>
          <w:szCs w:val="20"/>
        </w:rPr>
        <w:t>: ………. kN/m²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Glas</w:t>
      </w:r>
      <w:r w:rsidR="00147906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geländer-Modul</w:t>
      </w: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Verbund</w:t>
      </w:r>
      <w:r w:rsidR="006B2422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-S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icherheitsglas VSG, </w:t>
      </w:r>
      <w:r w:rsidR="006B2422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laut statischem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Erfordernis, PVB</w:t>
      </w:r>
      <w:r w:rsidR="006B2422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Folie</w:t>
      </w:r>
      <w:r w:rsidR="00147906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, 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Mindestdicke 0.76 mm, sichtbare Kanten poliert, vollflächig verklebt mit Profilen. Vorgefertigte Bauelemente zertifiziert nach Quality Bond Kriterien.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Glasart</w:t>
      </w:r>
      <w:proofErr w:type="spellEnd"/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E1721B" w:rsidRDefault="00147906" w:rsidP="00BC3024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VSG/ESG*/VSG/TVG*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47906" w:rsidRPr="00E1721B" w:rsidRDefault="00147906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b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eastAsiaTheme="minorHAnsi" w:hAnsi="Arial" w:cs="Arial"/>
          <w:b/>
          <w:color w:val="000000" w:themeColor="text1"/>
          <w:sz w:val="20"/>
          <w:szCs w:val="20"/>
          <w:lang w:val="de-DE" w:eastAsia="en-US" w:bidi="he-IL"/>
        </w:rPr>
        <w:t>Glasdesign:</w:t>
      </w:r>
    </w:p>
    <w:p w:rsidR="0022580A" w:rsidRPr="00E1721B" w:rsidRDefault="006B2422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GM VSG </w:t>
      </w:r>
      <w:r w:rsidR="0022580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LAMIMART 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COLOR</w:t>
      </w:r>
      <w:r w:rsidR="0022580A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 (Kollektion-Nr.: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gramStart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…….</w:t>
      </w:r>
      <w:proofErr w:type="gramEnd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.)/</w:t>
      </w:r>
    </w:p>
    <w:p w:rsidR="00147906" w:rsidRPr="00E1721B" w:rsidRDefault="0022580A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Mattfolie 1*-/2*-/3*-/4*-fach</w:t>
      </w:r>
      <w:r w:rsidR="006B2422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Extraweiß*</w:t>
      </w:r>
      <w:r w:rsidR="006B2422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ICE-H*</w:t>
      </w:r>
    </w:p>
    <w:p w:rsidR="00147906" w:rsidRPr="00E1721B" w:rsidRDefault="00147906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Profile</w:t>
      </w:r>
      <w:r w:rsidR="00CC07D4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E1721B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eloxiert</w:t>
      </w:r>
      <w:r w:rsidR="0022580A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EV1*</w:t>
      </w:r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/eloxiert 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schwarz </w:t>
      </w:r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>(C</w:t>
      </w:r>
      <w:proofErr w:type="gramStart"/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>35)</w:t>
      </w:r>
      <w:r w:rsidR="0022580A" w:rsidRPr="00E1721B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proofErr w:type="gramEnd"/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</w:p>
    <w:p w:rsidR="00557475" w:rsidRPr="00E1721B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eloxiert</w:t>
      </w:r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(C</w:t>
      </w:r>
      <w:proofErr w:type="gramStart"/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>31)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proofErr w:type="gramEnd"/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</w:p>
    <w:p w:rsidR="00112FD3" w:rsidRPr="00E1721B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pulverbesch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>ichtet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RAL 9010 weiß*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RAL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………* </w:t>
      </w:r>
    </w:p>
    <w:p w:rsidR="00D14292" w:rsidRPr="00E1721B" w:rsidRDefault="00D14292">
      <w:pPr>
        <w:spacing w:after="160" w:line="259" w:lineRule="auto"/>
        <w:rPr>
          <w:rFonts w:eastAsia="Times New Roman" w:cs="Arial"/>
          <w:b/>
          <w:bCs/>
          <w:color w:val="000000" w:themeColor="text1"/>
          <w:szCs w:val="20"/>
          <w:lang w:val="de-AT" w:eastAsia="de-AT"/>
        </w:rPr>
      </w:pPr>
      <w:r w:rsidRPr="00E1721B">
        <w:rPr>
          <w:rFonts w:cs="Arial"/>
          <w:b/>
          <w:bCs/>
          <w:color w:val="000000" w:themeColor="text1"/>
          <w:szCs w:val="20"/>
        </w:rPr>
        <w:br w:type="page"/>
      </w:r>
    </w:p>
    <w:p w:rsidR="001C14B2" w:rsidRPr="00E1721B" w:rsidRDefault="001C14B2" w:rsidP="001C14B2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1721B">
        <w:rPr>
          <w:rFonts w:ascii="Arial" w:hAnsi="Arial" w:cs="Arial"/>
          <w:sz w:val="20"/>
          <w:szCs w:val="20"/>
        </w:rPr>
        <w:lastRenderedPageBreak/>
        <w:t>Titel</w:t>
      </w:r>
      <w:r w:rsidRPr="00E1721B">
        <w:rPr>
          <w:rFonts w:ascii="Arial" w:hAnsi="Arial" w:cs="Arial"/>
          <w:sz w:val="20"/>
          <w:szCs w:val="20"/>
        </w:rPr>
        <w:tab/>
        <w:t>Text/Menge/Einheit</w:t>
      </w:r>
      <w:r w:rsidRPr="00E1721B">
        <w:rPr>
          <w:rFonts w:ascii="Arial" w:hAnsi="Arial" w:cs="Arial"/>
          <w:sz w:val="20"/>
          <w:szCs w:val="20"/>
        </w:rPr>
        <w:tab/>
        <w:t>Einheitspreis (EP)</w:t>
      </w:r>
      <w:r w:rsidRPr="00E1721B">
        <w:rPr>
          <w:rFonts w:ascii="Arial" w:hAnsi="Arial" w:cs="Arial"/>
          <w:sz w:val="20"/>
          <w:szCs w:val="20"/>
        </w:rPr>
        <w:tab/>
        <w:t>Gesamtpreis(GP)</w:t>
      </w:r>
    </w:p>
    <w:p w:rsidR="00D14292" w:rsidRPr="00E1721B" w:rsidRDefault="00D14292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C07D4" w:rsidRPr="00E1721B" w:rsidRDefault="00CC07D4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Haltelasche:</w:t>
      </w:r>
    </w:p>
    <w:p w:rsidR="00CC07D4" w:rsidRPr="00E1721B" w:rsidRDefault="00CC07D4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eloxiert EV1*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>eloxiert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schwarz </w:t>
      </w:r>
      <w:r w:rsidR="00E70041" w:rsidRPr="00E1721B">
        <w:rPr>
          <w:rFonts w:eastAsia="Times New Roman" w:cs="Arial"/>
          <w:color w:val="000000" w:themeColor="text1"/>
          <w:szCs w:val="20"/>
          <w:lang w:eastAsia="de-AT" w:bidi="he-IL"/>
        </w:rPr>
        <w:t>(C35</w:t>
      </w:r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>)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*/</w:t>
      </w:r>
      <w:r w:rsidR="00E70041" w:rsidRPr="00E1721B">
        <w:rPr>
          <w:rFonts w:eastAsia="Times New Roman" w:cs="Arial"/>
          <w:color w:val="000000" w:themeColor="text1"/>
          <w:szCs w:val="20"/>
          <w:lang w:eastAsia="de-AT" w:bidi="he-IL"/>
        </w:rPr>
        <w:t>eloxiert (C31</w:t>
      </w:r>
      <w:r w:rsidR="006E7C4E" w:rsidRPr="00E1721B">
        <w:rPr>
          <w:rFonts w:eastAsia="Times New Roman" w:cs="Arial"/>
          <w:color w:val="000000" w:themeColor="text1"/>
          <w:szCs w:val="20"/>
          <w:lang w:eastAsia="de-AT" w:bidi="he-IL"/>
        </w:rPr>
        <w:t>)*/</w:t>
      </w:r>
    </w:p>
    <w:p w:rsidR="002B3D2E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Kunststoffteile – Kunststoffendkappen, Dichtscheiben </w:t>
      </w:r>
    </w:p>
    <w:p w:rsidR="00112FD3" w:rsidRPr="00E1721B" w:rsidRDefault="002B3D2E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schwarz*</w:t>
      </w:r>
      <w:r w:rsidR="006B2422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</w:t>
      </w:r>
      <w:r w:rsidR="00112FD3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grau*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Leitprodukt: </w:t>
      </w:r>
      <w:r w:rsidR="00112F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GM WINDOORAIL</w:t>
      </w:r>
      <w:r w:rsidR="00112FD3" w:rsidRPr="00E1721B">
        <w:rPr>
          <w:rFonts w:ascii="Arial" w:hAnsi="Arial"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Baureihe: GM WINDOORAIL</w:t>
      </w:r>
      <w:r w:rsidRPr="00E1721B">
        <w:rPr>
          <w:rFonts w:ascii="Arial" w:hAnsi="Arial"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Hersteller:</w:t>
      </w: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Glas Marte GmbH</w:t>
      </w: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Telefon: +43 5574 6722-</w:t>
      </w:r>
      <w:r w:rsidR="00112FD3" w:rsidRPr="00E1721B">
        <w:rPr>
          <w:rFonts w:ascii="Arial" w:hAnsi="Arial" w:cs="Arial"/>
          <w:color w:val="000000" w:themeColor="text1"/>
          <w:sz w:val="20"/>
          <w:szCs w:val="20"/>
        </w:rPr>
        <w:t>938</w:t>
      </w: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8" w:history="1">
        <w:r w:rsidR="00112FD3" w:rsidRPr="00E172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railing.anfrage@glasmarte.at</w:t>
        </w:r>
      </w:hyperlink>
    </w:p>
    <w:p w:rsidR="00112FD3" w:rsidRPr="00E1721B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glasmarte.at</w:t>
      </w:r>
    </w:p>
    <w:p w:rsidR="000E16EF" w:rsidRPr="00E1721B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oder gleichwertig angebotenes System: ...............................</w:t>
      </w:r>
    </w:p>
    <w:p w:rsidR="00112FD3" w:rsidRPr="00E1721B" w:rsidRDefault="00112FD3" w:rsidP="001C14B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E1721B" w:rsidRDefault="003F62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112F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2.1.10 Statik, Dimensionierung und Planung</w:t>
      </w:r>
    </w:p>
    <w:p w:rsidR="00112FD3" w:rsidRPr="00E1721B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Allgemein ba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uaufsichtliches Prüfzeugnis </w:t>
      </w:r>
      <w:proofErr w:type="spellStart"/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>a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>bP</w:t>
      </w:r>
      <w:proofErr w:type="spellEnd"/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, Typenstatik, statischer Nachweis von Glas und Konstru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ktion nach </w:t>
      </w:r>
      <w:r w:rsidR="00E76E9B" w:rsidRPr="00E1721B">
        <w:rPr>
          <w:rFonts w:eastAsia="Times New Roman" w:cs="Arial"/>
          <w:color w:val="000000" w:themeColor="text1"/>
          <w:szCs w:val="20"/>
          <w:lang w:eastAsia="de-AT" w:bidi="he-IL"/>
        </w:rPr>
        <w:t>ÖNORM B3716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, rechnerischer Nachweis von Glas, Beschlagsteile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>n und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Halterungen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>,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Pendelschlag- un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d Resttragfähigkeitsnachweise laut 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EN 12600 auf Grundlage von Originalbauteilversuchen. </w:t>
      </w:r>
    </w:p>
    <w:p w:rsidR="00112FD3" w:rsidRPr="00E1721B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112FD3" w:rsidRPr="00E1721B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Befestigung am Fensterstock (</w:t>
      </w:r>
      <w:r w:rsidR="00767FAB" w:rsidRPr="00E1721B">
        <w:rPr>
          <w:rFonts w:eastAsia="Times New Roman" w:cs="Arial"/>
          <w:color w:val="000000" w:themeColor="text1"/>
          <w:szCs w:val="20"/>
          <w:lang w:eastAsia="de-AT" w:bidi="he-IL"/>
        </w:rPr>
        <w:t>u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>nabhängig vom Rahmenmaterial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) mit Normschrauben ohne Schwächung</w:t>
      </w:r>
      <w:r w:rsidR="00633BFB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der Stock-/</w:t>
      </w:r>
      <w:proofErr w:type="spellStart"/>
      <w:r w:rsidR="00633BFB" w:rsidRPr="00E1721B">
        <w:rPr>
          <w:rFonts w:eastAsia="Times New Roman" w:cs="Arial"/>
          <w:color w:val="000000" w:themeColor="text1"/>
          <w:szCs w:val="20"/>
          <w:lang w:eastAsia="de-AT" w:bidi="he-IL"/>
        </w:rPr>
        <w:t>Blendrahmenprofile</w:t>
      </w:r>
      <w:proofErr w:type="spellEnd"/>
      <w:r w:rsidR="00633BFB" w:rsidRPr="00E1721B">
        <w:rPr>
          <w:rFonts w:eastAsia="Times New Roman" w:cs="Arial"/>
          <w:color w:val="000000" w:themeColor="text1"/>
          <w:szCs w:val="20"/>
          <w:lang w:eastAsia="de-AT" w:bidi="he-IL"/>
        </w:rPr>
        <w:t>.</w:t>
      </w:r>
    </w:p>
    <w:p w:rsidR="00112FD3" w:rsidRPr="00E1721B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F76E7A" w:rsidRPr="00E1721B" w:rsidRDefault="00F76E7A" w:rsidP="001C14B2">
      <w:pPr>
        <w:ind w:left="851" w:right="2976"/>
        <w:rPr>
          <w:rFonts w:cs="Arial"/>
          <w:color w:val="000000" w:themeColor="text1"/>
          <w:szCs w:val="20"/>
          <w:lang w:bidi="he-IL"/>
        </w:rPr>
      </w:pPr>
      <w:r w:rsidRPr="00E1721B">
        <w:rPr>
          <w:rFonts w:cs="Arial"/>
          <w:color w:val="000000" w:themeColor="text1"/>
          <w:szCs w:val="20"/>
          <w:lang w:bidi="he-IL"/>
        </w:rPr>
        <w:t>Umfangreiche allgemeine Produktunterlagen inklusive Materialspezifikationen, Ersatzteillisten, Stücklisten, Pflegeanweisungen, Gebrauchs- und Montageanweisungen, Herstellererklärung und Übereinstimmungserklärung werden vom Hersteller bereitgestellt.</w:t>
      </w:r>
    </w:p>
    <w:p w:rsidR="00112FD3" w:rsidRPr="00E1721B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112FD3" w:rsidRPr="00E1721B" w:rsidRDefault="00CC07D4" w:rsidP="001C14B2">
      <w:pPr>
        <w:tabs>
          <w:tab w:val="left" w:pos="5954"/>
          <w:tab w:val="left" w:pos="7655"/>
        </w:tabs>
        <w:ind w:left="851" w:right="-284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Technische Ausarbeitung</w:t>
      </w:r>
      <w:r w:rsidR="00D83FC5" w:rsidRPr="00E1721B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:</w:t>
      </w:r>
      <w:r w:rsidR="001C14B2" w:rsidRPr="00E1721B">
        <w:rPr>
          <w:rFonts w:eastAsia="Times New Roman" w:cs="Arial"/>
          <w:color w:val="000000" w:themeColor="text1"/>
          <w:szCs w:val="20"/>
          <w:lang w:eastAsia="de-AT" w:bidi="he-IL"/>
        </w:rPr>
        <w:tab/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EP:</w:t>
      </w:r>
      <w:r w:rsidR="001C14B2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………</w:t>
      </w:r>
      <w:r w:rsidR="001C14B2" w:rsidRPr="00E1721B">
        <w:rPr>
          <w:rFonts w:eastAsia="Times New Roman" w:cs="Arial"/>
          <w:color w:val="000000" w:themeColor="text1"/>
          <w:szCs w:val="20"/>
          <w:lang w:eastAsia="de-AT" w:bidi="he-IL"/>
        </w:rPr>
        <w:tab/>
      </w:r>
      <w:r w:rsidR="00D14292" w:rsidRPr="00E1721B">
        <w:rPr>
          <w:rFonts w:eastAsia="Times New Roman" w:cs="Arial"/>
          <w:color w:val="000000" w:themeColor="text1"/>
          <w:szCs w:val="20"/>
          <w:lang w:eastAsia="de-AT" w:bidi="he-IL"/>
        </w:rPr>
        <w:t>GP: ………</w:t>
      </w:r>
    </w:p>
    <w:p w:rsidR="00112FD3" w:rsidRPr="00E1721B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E1721B" w:rsidRDefault="003F62D3" w:rsidP="00D14292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112F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2.1.20 </w:t>
      </w:r>
      <w:proofErr w:type="spellStart"/>
      <w:r w:rsidR="00112F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Glasgeländermodul</w:t>
      </w:r>
      <w:proofErr w:type="spellEnd"/>
      <w:r w:rsidR="00D14292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12F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="009536B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aximale</w:t>
      </w:r>
      <w:r w:rsidR="00112F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Breite bis zu 1</w:t>
      </w:r>
      <w:r w:rsidR="009536B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112F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400 mm</w:t>
      </w:r>
    </w:p>
    <w:p w:rsidR="00112FD3" w:rsidRPr="00E1721B" w:rsidRDefault="009536BC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laut</w:t>
      </w:r>
      <w:r w:rsidR="00112FD3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Beschreibung </w:t>
      </w:r>
    </w:p>
    <w:p w:rsidR="00112FD3" w:rsidRPr="00E1721B" w:rsidRDefault="00112FD3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Profilform</w:t>
      </w:r>
      <w:r w:rsidR="00CC07D4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: </w:t>
      </w:r>
      <w:r w:rsidR="009536BC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e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ckig 39 x 30 mm*</w:t>
      </w:r>
      <w:r w:rsidR="006B2422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</w:t>
      </w:r>
      <w:r w:rsidR="009536BC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o</w:t>
      </w:r>
      <w:r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val 49 x 30 mm</w:t>
      </w:r>
      <w:r w:rsidR="00CC07D4" w:rsidRPr="00E1721B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*</w:t>
      </w:r>
    </w:p>
    <w:p w:rsidR="00D14292" w:rsidRPr="00E1721B" w:rsidRDefault="00112FD3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 …......</w:t>
      </w:r>
      <w:r w:rsidR="009536B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mm x h …...... mm ……...</w:t>
      </w:r>
      <w:r w:rsidR="009536B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spellStart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Stk</w:t>
      </w:r>
      <w:proofErr w:type="spellEnd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7A0C6A" w:rsidRPr="00E1721B" w:rsidRDefault="007A0C6A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E1721B" w:rsidRDefault="00D14292" w:rsidP="00D1429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Gesamt: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112FD3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EP.........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112FD3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GP………</w:t>
      </w:r>
    </w:p>
    <w:p w:rsidR="00112FD3" w:rsidRPr="00E1721B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E1721B" w:rsidRDefault="003F62D3" w:rsidP="00D14292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2.1.3</w:t>
      </w:r>
      <w:r w:rsidR="00CC07D4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 </w:t>
      </w:r>
      <w:proofErr w:type="spellStart"/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Glasgeländermodul</w:t>
      </w:r>
      <w:proofErr w:type="spellEnd"/>
      <w:r w:rsidR="00D14292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max</w:t>
      </w:r>
      <w:r w:rsidR="0043195B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imale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Breite bis zu 2</w:t>
      </w:r>
      <w:r w:rsidR="0043195B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500 mm</w:t>
      </w:r>
    </w:p>
    <w:p w:rsidR="00AB177C" w:rsidRPr="00E1721B" w:rsidRDefault="0043195B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Zuschlag zu Position</w:t>
      </w:r>
      <w:r w:rsidR="00AB177C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42.1.20 </w:t>
      </w:r>
    </w:p>
    <w:p w:rsidR="00AB177C" w:rsidRPr="00E1721B" w:rsidRDefault="00AB177C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Profilform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: </w:t>
      </w:r>
      <w:r w:rsidR="009536BC" w:rsidRPr="00E1721B">
        <w:rPr>
          <w:rFonts w:eastAsia="Times New Roman" w:cs="Arial"/>
          <w:color w:val="000000" w:themeColor="text1"/>
          <w:szCs w:val="20"/>
          <w:lang w:eastAsia="de-AT" w:bidi="he-IL"/>
        </w:rPr>
        <w:t>e</w:t>
      </w:r>
      <w:r w:rsidR="00CC07D4" w:rsidRPr="00E1721B">
        <w:rPr>
          <w:rFonts w:eastAsia="Times New Roman" w:cs="Arial"/>
          <w:color w:val="000000" w:themeColor="text1"/>
          <w:szCs w:val="20"/>
          <w:lang w:eastAsia="de-AT" w:bidi="he-IL"/>
        </w:rPr>
        <w:t>ckig 54 x 30 mm</w:t>
      </w:r>
    </w:p>
    <w:p w:rsidR="00112FD3" w:rsidRPr="00E1721B" w:rsidRDefault="00112FD3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D14292" w:rsidRPr="00E1721B" w:rsidRDefault="00AB177C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 …......</w:t>
      </w:r>
      <w:r w:rsidR="009536B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mm x h …...... mm ……...</w:t>
      </w:r>
      <w:r w:rsidR="009536B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spellStart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Stk</w:t>
      </w:r>
      <w:proofErr w:type="spellEnd"/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7A0C6A" w:rsidRPr="00E1721B" w:rsidRDefault="007A0C6A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E1721B" w:rsidRDefault="007A0C6A" w:rsidP="00D1429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Gesamt</w:t>
      </w:r>
      <w:r w:rsidR="00D14292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:</w:t>
      </w:r>
      <w:r w:rsidR="00D14292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9536B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........</w:t>
      </w:r>
      <w:r w:rsidR="00D14292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9536B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</w:p>
    <w:p w:rsidR="007A3A24" w:rsidRPr="00234E04" w:rsidRDefault="007A3A24" w:rsidP="007A3A24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sz w:val="20"/>
          <w:szCs w:val="20"/>
          <w:lang w:bidi="he-IL"/>
        </w:rPr>
      </w:pPr>
      <w:r w:rsidRPr="00E1721B">
        <w:rPr>
          <w:rFonts w:ascii="Arial" w:hAnsi="Arial" w:cs="Arial"/>
          <w:lang w:bidi="he-IL"/>
        </w:rPr>
        <w:tab/>
      </w:r>
      <w:bookmarkStart w:id="0" w:name="_GoBack"/>
      <w:r w:rsidRPr="00234E04">
        <w:rPr>
          <w:rFonts w:ascii="Arial" w:hAnsi="Arial" w:cs="Arial"/>
          <w:sz w:val="20"/>
          <w:szCs w:val="20"/>
          <w:lang w:bidi="he-IL"/>
        </w:rPr>
        <w:t>Übertrag</w:t>
      </w:r>
      <w:r w:rsidRPr="00234E04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7A0C6A" w:rsidRPr="00234E04" w:rsidRDefault="007A0C6A">
      <w:pPr>
        <w:spacing w:after="160" w:line="259" w:lineRule="auto"/>
        <w:rPr>
          <w:rFonts w:eastAsia="Times New Roman" w:cs="Arial"/>
          <w:color w:val="000000" w:themeColor="text1"/>
          <w:szCs w:val="20"/>
          <w:lang w:val="de-AT" w:eastAsia="de-AT"/>
        </w:rPr>
      </w:pPr>
      <w:r w:rsidRPr="00234E04">
        <w:rPr>
          <w:rFonts w:cs="Arial"/>
          <w:color w:val="000000" w:themeColor="text1"/>
          <w:szCs w:val="20"/>
        </w:rPr>
        <w:br w:type="page"/>
      </w:r>
    </w:p>
    <w:p w:rsidR="007A0C6A" w:rsidRPr="00234E04" w:rsidRDefault="007A0C6A" w:rsidP="007A0C6A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234E04">
        <w:rPr>
          <w:rFonts w:ascii="Arial" w:hAnsi="Arial" w:cs="Arial"/>
          <w:sz w:val="20"/>
          <w:szCs w:val="20"/>
        </w:rPr>
        <w:lastRenderedPageBreak/>
        <w:t>Titel</w:t>
      </w:r>
      <w:r w:rsidRPr="00234E04">
        <w:rPr>
          <w:rFonts w:ascii="Arial" w:hAnsi="Arial" w:cs="Arial"/>
          <w:sz w:val="20"/>
          <w:szCs w:val="20"/>
        </w:rPr>
        <w:tab/>
        <w:t>Text/Menge/Einheit</w:t>
      </w:r>
      <w:r w:rsidRPr="00234E04">
        <w:rPr>
          <w:rFonts w:ascii="Arial" w:hAnsi="Arial" w:cs="Arial"/>
          <w:sz w:val="20"/>
          <w:szCs w:val="20"/>
        </w:rPr>
        <w:tab/>
        <w:t>Einheitspreis (EP) Gesamtpreis (GP)</w:t>
      </w:r>
    </w:p>
    <w:p w:rsidR="007A0C6A" w:rsidRPr="00E1721B" w:rsidRDefault="007A0C6A" w:rsidP="003E6E3A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lang w:bidi="he-IL"/>
        </w:rPr>
      </w:pPr>
      <w:r w:rsidRPr="00234E04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234E04">
        <w:rPr>
          <w:rFonts w:ascii="Arial" w:hAnsi="Arial" w:cs="Arial"/>
          <w:sz w:val="20"/>
          <w:szCs w:val="20"/>
          <w:lang w:bidi="he-IL"/>
        </w:rPr>
        <w:tab/>
        <w:t>………………</w:t>
      </w:r>
      <w:bookmarkEnd w:id="0"/>
    </w:p>
    <w:p w:rsidR="00AB177C" w:rsidRPr="00E1721B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E1721B" w:rsidRDefault="003F62D3" w:rsidP="007A0C6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2.2.</w:t>
      </w:r>
      <w:r w:rsidR="00CC07D4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00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Zuschlag – zusätzliches Halterungspaar</w:t>
      </w:r>
    </w:p>
    <w:p w:rsidR="00AB177C" w:rsidRPr="00E1721B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Sofern ein Glasbaumodul über mehrere Felder geht.</w:t>
      </w:r>
    </w:p>
    <w:p w:rsidR="007A0C6A" w:rsidRPr="00E1721B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Zusätzliche Halterung</w:t>
      </w:r>
      <w:r w:rsidR="00EC693F" w:rsidRPr="00E172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1721B">
        <w:rPr>
          <w:rFonts w:ascii="Arial" w:hAnsi="Arial" w:cs="Arial"/>
          <w:color w:val="000000" w:themeColor="text1"/>
          <w:sz w:val="20"/>
          <w:szCs w:val="20"/>
        </w:rPr>
        <w:t>……...</w:t>
      </w:r>
      <w:r w:rsidR="00EC693F" w:rsidRPr="00E172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721B">
        <w:rPr>
          <w:rFonts w:ascii="Arial" w:hAnsi="Arial" w:cs="Arial"/>
          <w:color w:val="000000" w:themeColor="text1"/>
          <w:sz w:val="20"/>
          <w:szCs w:val="20"/>
        </w:rPr>
        <w:t>Stk</w:t>
      </w:r>
      <w:proofErr w:type="spellEnd"/>
      <w:r w:rsidR="00EC693F" w:rsidRPr="00E1721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A0C6A" w:rsidRPr="00E1721B" w:rsidRDefault="007A0C6A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E1721B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Gesamt:</w:t>
      </w:r>
      <w:r w:rsidRPr="00E1721B">
        <w:rPr>
          <w:rFonts w:ascii="Arial" w:hAnsi="Arial" w:cs="Arial"/>
          <w:color w:val="000000" w:themeColor="text1"/>
          <w:sz w:val="20"/>
          <w:szCs w:val="20"/>
        </w:rPr>
        <w:tab/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EC693F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EC693F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……...</w:t>
      </w:r>
    </w:p>
    <w:p w:rsidR="00AB177C" w:rsidRPr="00E1721B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E1721B" w:rsidRDefault="003F62D3" w:rsidP="007A0C6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CC07D4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2.2.1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0 Zuschlag</w:t>
      </w:r>
      <w:r w:rsidR="007A0C6A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Stock-/</w:t>
      </w:r>
      <w:proofErr w:type="spellStart"/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Blendrahmenüberdämmung</w:t>
      </w:r>
      <w:proofErr w:type="spellEnd"/>
    </w:p>
    <w:p w:rsidR="00AB177C" w:rsidRPr="00E1721B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für Verlängerung* oder Unterputzkonsolen* Position 42.1……. bis 42.1…… </w:t>
      </w:r>
    </w:p>
    <w:p w:rsidR="00AB177C" w:rsidRPr="00E1721B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AB177C" w:rsidRPr="00E1721B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Stock-/</w:t>
      </w:r>
      <w:proofErr w:type="spellStart"/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Blendrahmenüberdämmung</w:t>
      </w:r>
      <w:proofErr w:type="spellEnd"/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für Wärmedämmfassade Verlängerung*</w:t>
      </w:r>
      <w:r w:rsidR="006B2422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EF46F8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4 Stück </w:t>
      </w:r>
      <w:r w:rsidR="00EC693F" w:rsidRPr="00E1721B">
        <w:rPr>
          <w:rFonts w:eastAsia="Times New Roman" w:cs="Arial"/>
          <w:color w:val="000000" w:themeColor="text1"/>
          <w:szCs w:val="20"/>
          <w:lang w:eastAsia="de-AT" w:bidi="he-IL"/>
        </w:rPr>
        <w:t>Unterputzkonsole</w:t>
      </w:r>
      <w:r w:rsidR="00EF46F8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n je Glasbaumodul </w:t>
      </w:r>
      <w:r w:rsidR="00D0587F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in </w:t>
      </w:r>
      <w:r w:rsidR="00EC693F" w:rsidRPr="00E1721B">
        <w:rPr>
          <w:rFonts w:eastAsia="Times New Roman" w:cs="Arial"/>
          <w:color w:val="000000" w:themeColor="text1"/>
          <w:szCs w:val="20"/>
          <w:lang w:eastAsia="de-AT" w:bidi="he-IL"/>
        </w:rPr>
        <w:t>40*/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60*</w:t>
      </w:r>
      <w:r w:rsidR="00EC693F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80*</w:t>
      </w:r>
      <w:r w:rsidR="00EC693F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100*</w:t>
      </w:r>
      <w:r w:rsidR="00EC693F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E1721B">
        <w:rPr>
          <w:rFonts w:eastAsia="Times New Roman" w:cs="Arial"/>
          <w:color w:val="000000" w:themeColor="text1"/>
          <w:szCs w:val="20"/>
          <w:lang w:eastAsia="de-AT" w:bidi="he-IL"/>
        </w:rPr>
        <w:t>120*</w:t>
      </w:r>
      <w:r w:rsidR="00EC693F" w:rsidRPr="00E1721B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EF46F8" w:rsidRPr="00E1721B">
        <w:rPr>
          <w:rFonts w:eastAsia="Times New Roman" w:cs="Arial"/>
          <w:color w:val="000000" w:themeColor="text1"/>
          <w:szCs w:val="20"/>
          <w:lang w:eastAsia="de-AT" w:bidi="he-IL"/>
        </w:rPr>
        <w:t>140*</w:t>
      </w:r>
      <w:r w:rsidR="00DF03DD" w:rsidRPr="00E1721B">
        <w:rPr>
          <w:rFonts w:eastAsia="Times New Roman" w:cs="Arial"/>
          <w:color w:val="000000" w:themeColor="text1"/>
          <w:szCs w:val="20"/>
          <w:lang w:eastAsia="de-AT" w:bidi="he-IL"/>
        </w:rPr>
        <w:t xml:space="preserve"> mm</w:t>
      </w:r>
    </w:p>
    <w:p w:rsidR="007A0C6A" w:rsidRPr="00E1721B" w:rsidRDefault="00AB177C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Glasbaumodul</w:t>
      </w:r>
      <w:r w:rsidR="00EC693F" w:rsidRPr="00E172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1721B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EC693F" w:rsidRPr="00E172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721B">
        <w:rPr>
          <w:rFonts w:ascii="Arial" w:hAnsi="Arial" w:cs="Arial"/>
          <w:color w:val="000000" w:themeColor="text1"/>
          <w:sz w:val="20"/>
          <w:szCs w:val="20"/>
        </w:rPr>
        <w:t>Stk</w:t>
      </w:r>
      <w:proofErr w:type="spellEnd"/>
      <w:r w:rsidRPr="00E1721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A0C6A" w:rsidRPr="00E1721B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E1721B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color w:val="000000" w:themeColor="text1"/>
          <w:sz w:val="20"/>
          <w:szCs w:val="20"/>
        </w:rPr>
        <w:t>Gesamt:</w:t>
      </w:r>
      <w:r w:rsidRPr="00E1721B">
        <w:rPr>
          <w:rFonts w:ascii="Arial" w:hAnsi="Arial" w:cs="Arial"/>
          <w:color w:val="000000" w:themeColor="text1"/>
          <w:sz w:val="20"/>
          <w:szCs w:val="20"/>
        </w:rPr>
        <w:tab/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EC693F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  <w:r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EC693F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E1721B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</w:p>
    <w:p w:rsidR="00B7209F" w:rsidRPr="00E1721B" w:rsidRDefault="00B7209F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E1721B" w:rsidRDefault="000E16EF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Summe </w:t>
      </w:r>
      <w:r w:rsidR="008B1BAB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Titel </w:t>
      </w:r>
      <w:r w:rsidR="003F62D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42</w:t>
      </w:r>
      <w:r w:rsidR="008B1BAB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.0 Glasgeländer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für </w:t>
      </w:r>
      <w:r w:rsidR="00033CB3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F</w:t>
      </w:r>
      <w:r w:rsidR="00EC693F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ranzösische</w:t>
      </w:r>
      <w:r w:rsidR="00AB177C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Fenster</w:t>
      </w:r>
      <w:r w:rsidR="007A0C6A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netto €</w:t>
      </w:r>
      <w:r w:rsidR="00243879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0E16EF" w:rsidRPr="00E1721B" w:rsidRDefault="000E16EF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+ </w:t>
      </w:r>
      <w:r w:rsidR="008B1BAB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="00F1616D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% MwSt. €</w:t>
      </w:r>
      <w:r w:rsidR="007A0C6A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7A0C6A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0E16EF" w:rsidRPr="00E1721B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Gesamtpreis brutto €</w:t>
      </w: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0E16EF" w:rsidRPr="00E1721B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7A0C6A" w:rsidRPr="00E1721B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color w:val="000000" w:themeColor="text1"/>
          <w:sz w:val="20"/>
          <w:szCs w:val="20"/>
        </w:rPr>
      </w:pPr>
    </w:p>
    <w:sectPr w:rsidR="007A0C6A" w:rsidRPr="00E1721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1E" w:rsidRDefault="00D56C1E" w:rsidP="00D56C1E">
      <w:r>
        <w:separator/>
      </w:r>
    </w:p>
  </w:endnote>
  <w:endnote w:type="continuationSeparator" w:id="0">
    <w:p w:rsidR="00D56C1E" w:rsidRDefault="00D56C1E" w:rsidP="00D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1E" w:rsidRPr="00D56C1E" w:rsidRDefault="00D56C1E">
    <w:pPr>
      <w:pStyle w:val="Fuzeile"/>
    </w:pPr>
    <w:r>
      <w:t>GM RAILING</w:t>
    </w:r>
    <w:r w:rsidRPr="00D56C1E">
      <w:rPr>
        <w:rFonts w:cs="Arial"/>
        <w:vertAlign w:val="superscript"/>
      </w:rPr>
      <w:t>®</w:t>
    </w:r>
    <w:r>
      <w:rPr>
        <w:rFonts w:cs="Arial"/>
      </w:rPr>
      <w:t xml:space="preserve"> WINDOORAIL_202</w:t>
    </w:r>
    <w:r w:rsidR="006E7C4E">
      <w:rPr>
        <w:rFonts w:cs="Arial"/>
      </w:rPr>
      <w:t>1</w:t>
    </w:r>
    <w:r>
      <w:rPr>
        <w:rFonts w:cs="Arial"/>
      </w:rPr>
      <w:t>-0</w:t>
    </w:r>
    <w:r w:rsidR="006E7C4E">
      <w:rPr>
        <w:rFonts w:cs="Arial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1E" w:rsidRDefault="00D56C1E" w:rsidP="00D56C1E">
      <w:r>
        <w:separator/>
      </w:r>
    </w:p>
  </w:footnote>
  <w:footnote w:type="continuationSeparator" w:id="0">
    <w:p w:rsidR="00D56C1E" w:rsidRDefault="00D56C1E" w:rsidP="00D5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9DB"/>
    <w:multiLevelType w:val="hybridMultilevel"/>
    <w:tmpl w:val="A5D8E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F"/>
    <w:rsid w:val="00033CB3"/>
    <w:rsid w:val="000E16EF"/>
    <w:rsid w:val="0010530A"/>
    <w:rsid w:val="00112FD3"/>
    <w:rsid w:val="00147906"/>
    <w:rsid w:val="00182E32"/>
    <w:rsid w:val="001A6EF8"/>
    <w:rsid w:val="001C14B2"/>
    <w:rsid w:val="00216D53"/>
    <w:rsid w:val="00224ADE"/>
    <w:rsid w:val="0022580A"/>
    <w:rsid w:val="00234E04"/>
    <w:rsid w:val="00243879"/>
    <w:rsid w:val="002B3D2E"/>
    <w:rsid w:val="00357007"/>
    <w:rsid w:val="003635B0"/>
    <w:rsid w:val="00376E02"/>
    <w:rsid w:val="003C0885"/>
    <w:rsid w:val="003E6E3A"/>
    <w:rsid w:val="003F62D3"/>
    <w:rsid w:val="00404371"/>
    <w:rsid w:val="0043195B"/>
    <w:rsid w:val="00464755"/>
    <w:rsid w:val="004762ED"/>
    <w:rsid w:val="00557475"/>
    <w:rsid w:val="00585DEA"/>
    <w:rsid w:val="00633BFB"/>
    <w:rsid w:val="00647CC0"/>
    <w:rsid w:val="006B2422"/>
    <w:rsid w:val="006B260D"/>
    <w:rsid w:val="006D5372"/>
    <w:rsid w:val="006E7C4E"/>
    <w:rsid w:val="00754249"/>
    <w:rsid w:val="00767FAB"/>
    <w:rsid w:val="007A0A31"/>
    <w:rsid w:val="007A0C6A"/>
    <w:rsid w:val="007A3A24"/>
    <w:rsid w:val="008428C6"/>
    <w:rsid w:val="00884709"/>
    <w:rsid w:val="008937B8"/>
    <w:rsid w:val="008B1BAB"/>
    <w:rsid w:val="00921B89"/>
    <w:rsid w:val="009536BC"/>
    <w:rsid w:val="009D3CC6"/>
    <w:rsid w:val="00A845A0"/>
    <w:rsid w:val="00AB177C"/>
    <w:rsid w:val="00B17308"/>
    <w:rsid w:val="00B57C3D"/>
    <w:rsid w:val="00B7209F"/>
    <w:rsid w:val="00B96611"/>
    <w:rsid w:val="00BA712C"/>
    <w:rsid w:val="00BB7101"/>
    <w:rsid w:val="00BC3024"/>
    <w:rsid w:val="00C951DC"/>
    <w:rsid w:val="00CC07D4"/>
    <w:rsid w:val="00D0587F"/>
    <w:rsid w:val="00D123A8"/>
    <w:rsid w:val="00D14292"/>
    <w:rsid w:val="00D56C1E"/>
    <w:rsid w:val="00D75301"/>
    <w:rsid w:val="00D83FC5"/>
    <w:rsid w:val="00DF03DD"/>
    <w:rsid w:val="00DF46CC"/>
    <w:rsid w:val="00E1721B"/>
    <w:rsid w:val="00E70041"/>
    <w:rsid w:val="00E749CD"/>
    <w:rsid w:val="00E76E9B"/>
    <w:rsid w:val="00EB6B99"/>
    <w:rsid w:val="00EC693F"/>
    <w:rsid w:val="00EF46F8"/>
    <w:rsid w:val="00F1616D"/>
    <w:rsid w:val="00F72224"/>
    <w:rsid w:val="00F76E7A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3F18-884C-45E3-8384-63D793A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0E1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112FD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6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C1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56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C1E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D56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ing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39BF-A60E-4F90-B23B-C94B23B6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8</cp:revision>
  <dcterms:created xsi:type="dcterms:W3CDTF">2021-06-09T08:59:00Z</dcterms:created>
  <dcterms:modified xsi:type="dcterms:W3CDTF">2021-06-09T10:01:00Z</dcterms:modified>
</cp:coreProperties>
</file>